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671" w:rsidRDefault="00FE1671" w:rsidP="00F0595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3485036</wp:posOffset>
            </wp:positionH>
            <wp:positionV relativeFrom="paragraph">
              <wp:posOffset>-78345</wp:posOffset>
            </wp:positionV>
            <wp:extent cx="981615" cy="948906"/>
            <wp:effectExtent l="19050" t="0" r="8985" b="0"/>
            <wp:wrapNone/>
            <wp:docPr id="1" name="รูปภาพ 1" descr="logo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gre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615" cy="94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790F" w:rsidRPr="008360FB" w:rsidRDefault="0070790F" w:rsidP="00F0595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FE1671" w:rsidRDefault="00FE1671" w:rsidP="00F0595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D74DB" w:rsidRPr="002C36A6" w:rsidRDefault="00AD74DB" w:rsidP="00AD74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แบบแสดง</w:t>
      </w:r>
      <w:r w:rsidR="00AD47D4" w:rsidRPr="00B7698C">
        <w:rPr>
          <w:rFonts w:ascii="TH SarabunPSK" w:hAnsi="TH SarabunPSK" w:cs="TH SarabunPSK" w:hint="cs"/>
          <w:b/>
          <w:bCs/>
          <w:sz w:val="40"/>
          <w:szCs w:val="40"/>
          <w:cs/>
        </w:rPr>
        <w:t>ข้อคิดเห็น</w:t>
      </w:r>
      <w:r w:rsidR="00B7698C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2C36A6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การรับฟังความคิดเห็นเพื่อประกอบ</w:t>
      </w:r>
      <w:r w:rsidRPr="002C36A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การทบทวนโครงการ กิจการ หรือการดำเนินการ ซึ่งต้องจัดทำรายงานการประเมินผลกระทบสิ่งแวดล้อม</w:t>
      </w:r>
      <w:r w:rsidRPr="002C36A6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</w:p>
    <w:p w:rsidR="00AD74DB" w:rsidRPr="002C36A6" w:rsidRDefault="00AD74DB" w:rsidP="00AD74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36A6">
        <w:rPr>
          <w:rFonts w:ascii="TH SarabunPSK" w:hAnsi="TH SarabunPSK" w:cs="TH SarabunPSK" w:hint="cs"/>
          <w:b/>
          <w:bCs/>
          <w:sz w:val="32"/>
          <w:szCs w:val="32"/>
          <w:cs/>
        </w:rPr>
        <w:t>เปิด</w:t>
      </w:r>
      <w:r w:rsidR="00C80FF9">
        <w:rPr>
          <w:rFonts w:ascii="TH SarabunPSK" w:hAnsi="TH SarabunPSK" w:cs="TH SarabunPSK" w:hint="cs"/>
          <w:b/>
          <w:bCs/>
          <w:sz w:val="32"/>
          <w:szCs w:val="32"/>
          <w:cs/>
        </w:rPr>
        <w:t>รับฟังความคิดเห็นระหว่างวันที่ ๑๐</w:t>
      </w:r>
      <w:bookmarkStart w:id="0" w:name="_GoBack"/>
      <w:bookmarkEnd w:id="0"/>
      <w:r w:rsidRPr="002C36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สิงหาคม </w:t>
      </w:r>
      <w:r w:rsidRPr="002C36A6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2C36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๑๐ กันยายน ๒๕๖๔</w:t>
      </w:r>
      <w:r w:rsidRPr="002C36A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2C36A6">
        <w:rPr>
          <w:rFonts w:ascii="TH SarabunPSK" w:hAnsi="TH SarabunPSK" w:cs="TH SarabunPSK" w:hint="cs"/>
          <w:b/>
          <w:bCs/>
          <w:sz w:val="32"/>
          <w:szCs w:val="32"/>
          <w:cs/>
        </w:rPr>
        <w:t>กองพัฒนาระบบการวิเคราะห์ผลกระทบสิ่งแวดล้อม</w:t>
      </w:r>
    </w:p>
    <w:p w:rsidR="00AD74DB" w:rsidRPr="002C36A6" w:rsidRDefault="00AD74DB" w:rsidP="00AD74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36A6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สำนักงานนโยบายและแผนทรัพยากรธรรมมชาติและสิ่งแวดล้อม</w:t>
      </w:r>
    </w:p>
    <w:p w:rsidR="00AD74DB" w:rsidRDefault="00AD74DB" w:rsidP="00AD74DB">
      <w:pPr>
        <w:spacing w:after="120" w:line="28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*****************</w:t>
      </w:r>
    </w:p>
    <w:p w:rsidR="00773C27" w:rsidRDefault="001F61A8" w:rsidP="00773C2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1F61A8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สำนักงานนโยบายและแผนทรัพยากรธรรมชาติและสิ่งแวดล้อม </w:t>
      </w:r>
      <w:r w:rsidR="00773C27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(สผ.) </w:t>
      </w:r>
      <w:r w:rsidRPr="001F61A8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ขอเปิดรับฟังความคิดเห็นเพื่อประกอบการทบทวนประกาศกระทรวงทรัพยากรธรรมชาติ</w:t>
      </w:r>
      <w:r w:rsidRPr="001F61A8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และสิ่งแวดล้อมว่าด้วยการกำหนดให้โครงการ กิจการ </w:t>
      </w:r>
      <w:r w:rsidRPr="001F61A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หรือการดำเนินการ ซึ่งต้องจัดทำรายงานการประเมินผลกระทบสิ่งแวดล้อม และหลักเกณฑ์ วิธีการ และเงื่อนไขในการ</w:t>
      </w:r>
      <w:r w:rsidRPr="001F61A8">
        <w:rPr>
          <w:rFonts w:ascii="TH SarabunPSK" w:hAnsi="TH SarabunPSK" w:cs="TH SarabunPSK"/>
          <w:color w:val="000000"/>
          <w:sz w:val="32"/>
          <w:szCs w:val="32"/>
          <w:cs/>
        </w:rPr>
        <w:t>จัดทำรายงานการประเมินผลกระทบสิ่งแวดล้อม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ซึ่งท่านสามารถแสดงความคิดเห็นและส่งความเห็นมาได้ ๒ ช่องทาง คือ (๑) </w:t>
      </w:r>
      <w:r>
        <w:rPr>
          <w:rFonts w:ascii="TH SarabunPSK" w:hAnsi="TH SarabunPSK" w:cs="TH SarabunPSK"/>
          <w:sz w:val="32"/>
          <w:szCs w:val="32"/>
        </w:rPr>
        <w:t xml:space="preserve">E-mail: </w:t>
      </w:r>
      <w:hyperlink r:id="rId10" w:history="1">
        <w:r w:rsidRPr="001F61A8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 xml:space="preserve">envieia2561@onep.go.th </w:t>
        </w:r>
        <w:r w:rsidRPr="001F61A8">
          <w:rPr>
            <w:rStyle w:val="Hyperlink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>และ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(๒)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สแกน QR code เพื่อแสดงความเห็นผ่าน google form</w:t>
      </w:r>
      <w:r w:rsidR="00773C27">
        <w:rPr>
          <w:rFonts w:ascii="TH SarabunPSK" w:hAnsi="TH SarabunPSK" w:cs="TH SarabunPSK"/>
          <w:sz w:val="32"/>
          <w:szCs w:val="32"/>
        </w:rPr>
        <w:t xml:space="preserve"> </w:t>
      </w:r>
      <w:r w:rsidR="00773C27">
        <w:rPr>
          <w:rFonts w:ascii="TH SarabunPSK" w:hAnsi="TH SarabunPSK" w:cs="TH SarabunPSK" w:hint="cs"/>
          <w:sz w:val="32"/>
          <w:szCs w:val="32"/>
          <w:cs/>
        </w:rPr>
        <w:t>และขอความอนุเคราะห์ทุกท่าน คือ</w:t>
      </w:r>
    </w:p>
    <w:p w:rsidR="00773C27" w:rsidRDefault="00773C27" w:rsidP="00773C2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๑) พิจารณาประเภทและขนาดโครงการที่ต้องจัดทำรายงานการประเมินผลกระทบสิ่งแวดล้อม โดยท่านสามารถเสนอได้ ดังนี้</w:t>
      </w:r>
    </w:p>
    <w:p w:rsidR="00773C27" w:rsidRDefault="00773C27" w:rsidP="00773C27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773C27">
        <w:rPr>
          <w:rFonts w:ascii="TH SarabunPSK" w:hAnsi="TH SarabunPSK" w:cs="TH SarabunPSK" w:hint="cs"/>
        </w:rPr>
        <w:sym w:font="Wingdings 2" w:char="F0E6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เหมาะสมดีแล้ว</w:t>
      </w:r>
    </w:p>
    <w:p w:rsidR="00773C27" w:rsidRDefault="00773C27" w:rsidP="00773C27">
      <w:pPr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73C27">
        <w:rPr>
          <w:rFonts w:ascii="TH SarabunPSK" w:hAnsi="TH SarabunPSK" w:cs="TH SarabunPSK" w:hint="cs"/>
        </w:rPr>
        <w:sym w:font="Wingdings 2" w:char="F0E6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ปรับเป็น </w:t>
      </w:r>
      <w:proofErr w:type="spellStart"/>
      <w:r>
        <w:rPr>
          <w:rFonts w:ascii="TH SarabunPSK" w:hAnsi="TH SarabunPSK" w:cs="TH SarabunPSK"/>
          <w:sz w:val="32"/>
          <w:szCs w:val="32"/>
        </w:rPr>
        <w:t>CoP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/ IEE / EC /</w:t>
      </w:r>
      <w:r w:rsidR="0073466B">
        <w:rPr>
          <w:rFonts w:ascii="TH SarabunPSK" w:hAnsi="TH SarabunPSK" w:cs="TH SarabunPSK"/>
          <w:sz w:val="32"/>
          <w:szCs w:val="32"/>
        </w:rPr>
        <w:t xml:space="preserve"> EAR 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ถอดออกไปใช้กฎหมายเฉพาะ</w:t>
      </w:r>
    </w:p>
    <w:p w:rsidR="00773C27" w:rsidRDefault="00773C27" w:rsidP="00773C27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773C27">
        <w:rPr>
          <w:rFonts w:ascii="TH SarabunPSK" w:hAnsi="TH SarabunPSK" w:cs="TH SarabunPSK" w:hint="cs"/>
        </w:rPr>
        <w:sym w:font="Wingdings 2" w:char="F0E6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ปรับปรุงคำนิยาม</w:t>
      </w:r>
    </w:p>
    <w:p w:rsidR="00773C27" w:rsidRDefault="00773C27" w:rsidP="00773C27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773C27">
        <w:rPr>
          <w:rFonts w:ascii="TH SarabunPSK" w:hAnsi="TH SarabunPSK" w:cs="TH SarabunPSK" w:hint="cs"/>
        </w:rPr>
        <w:sym w:font="Wingdings 2" w:char="F0E6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ปรับปรุงขนาด</w:t>
      </w:r>
    </w:p>
    <w:p w:rsidR="00773C27" w:rsidRDefault="00773C27" w:rsidP="00773C27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773C27">
        <w:rPr>
          <w:rFonts w:ascii="TH SarabunPSK" w:hAnsi="TH SarabunPSK" w:cs="TH SarabunPSK" w:hint="cs"/>
        </w:rPr>
        <w:sym w:font="Wingdings 2" w:char="F0E6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ปรับปรุงขั้นตอนการเสนอรายงาน</w:t>
      </w:r>
    </w:p>
    <w:p w:rsidR="00773C27" w:rsidRDefault="00773C27" w:rsidP="00773C27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๒) ท่านสามารถเสนอข้อคิดเห็นอื่นๆ เพิ่มเติม เพื่อพัฒนาระบบการประเมินผลกระทบสิ่งแวดล้อมของประเทศไทย</w:t>
      </w:r>
    </w:p>
    <w:p w:rsidR="00773C27" w:rsidRPr="00773C27" w:rsidRDefault="00773C27" w:rsidP="00773C27">
      <w:pPr>
        <w:jc w:val="center"/>
        <w:rPr>
          <w:rFonts w:ascii="TH SarabunPSK" w:hAnsi="TH SarabunPSK" w:cs="TH SarabunPSK"/>
          <w:sz w:val="16"/>
          <w:szCs w:val="16"/>
        </w:rPr>
      </w:pPr>
    </w:p>
    <w:p w:rsidR="001F61A8" w:rsidRDefault="00773C27" w:rsidP="00773C2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สผ. </w:t>
      </w:r>
      <w:r w:rsidR="001F61A8">
        <w:rPr>
          <w:rFonts w:ascii="TH SarabunPSK" w:hAnsi="TH SarabunPSK" w:cs="TH SarabunPSK" w:hint="cs"/>
          <w:sz w:val="32"/>
          <w:szCs w:val="32"/>
          <w:cs/>
        </w:rPr>
        <w:t>ขอขอบพระคุณทุกความเห็นและข้อเสนอแนะ มา ณ โอกาสนี้</w:t>
      </w:r>
    </w:p>
    <w:p w:rsidR="001F61A8" w:rsidRPr="00773C27" w:rsidRDefault="001F61A8" w:rsidP="001F61A8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773C27" w:rsidRDefault="00773C27" w:rsidP="001F61A8">
      <w:pPr>
        <w:rPr>
          <w:rFonts w:ascii="TH SarabunPSK" w:hAnsi="TH SarabunPSK" w:cs="TH SarabunPSK"/>
        </w:rPr>
      </w:pPr>
      <w:r w:rsidRPr="00773C27">
        <w:rPr>
          <w:rFonts w:ascii="TH SarabunPSK" w:hAnsi="TH SarabunPSK" w:cs="TH SarabunPSK" w:hint="cs"/>
          <w:cs/>
        </w:rPr>
        <w:t xml:space="preserve">หมายเหตุ </w:t>
      </w:r>
      <w:r>
        <w:rPr>
          <w:rFonts w:ascii="TH SarabunPSK" w:hAnsi="TH SarabunPSK" w:cs="TH SarabunPSK" w:hint="cs"/>
          <w:cs/>
        </w:rPr>
        <w:t xml:space="preserve">คำย่อ 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ab/>
        <w:t xml:space="preserve">COP </w:t>
      </w:r>
      <w:r>
        <w:rPr>
          <w:rFonts w:ascii="TH SarabunPSK" w:hAnsi="TH SarabunPSK" w:cs="TH SarabunPSK" w:hint="cs"/>
          <w:cs/>
        </w:rPr>
        <w:t xml:space="preserve">คือ </w:t>
      </w:r>
      <w:r>
        <w:rPr>
          <w:rFonts w:ascii="TH SarabunPSK" w:hAnsi="TH SarabunPSK" w:cs="TH SarabunPSK"/>
        </w:rPr>
        <w:t xml:space="preserve">Code of </w:t>
      </w:r>
      <w:r w:rsidR="00FB1FA4">
        <w:rPr>
          <w:rFonts w:ascii="TH SarabunPSK" w:hAnsi="TH SarabunPSK" w:cs="TH SarabunPSK"/>
        </w:rPr>
        <w:t>Practice: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ประมวลหลักการปฏิบัติ</w:t>
      </w:r>
    </w:p>
    <w:p w:rsidR="00970527" w:rsidRDefault="00773C27" w:rsidP="001F61A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 xml:space="preserve">EAR </w:t>
      </w:r>
      <w:r>
        <w:rPr>
          <w:rFonts w:ascii="TH SarabunPSK" w:hAnsi="TH SarabunPSK" w:cs="TH SarabunPSK"/>
          <w:cs/>
        </w:rPr>
        <w:t xml:space="preserve">คือ </w:t>
      </w:r>
      <w:r>
        <w:rPr>
          <w:rFonts w:ascii="TH SarabunPSK" w:hAnsi="TH SarabunPSK" w:cs="TH SarabunPSK"/>
        </w:rPr>
        <w:t xml:space="preserve">Environmental Accounting </w:t>
      </w:r>
      <w:r w:rsidR="00FB1FA4">
        <w:rPr>
          <w:rFonts w:ascii="TH SarabunPSK" w:hAnsi="TH SarabunPSK" w:cs="TH SarabunPSK"/>
        </w:rPr>
        <w:t>Report: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 xml:space="preserve">รายงานข้อมูลด้านสิ่งแวดล้อม </w:t>
      </w:r>
    </w:p>
    <w:p w:rsidR="00773C27" w:rsidRPr="00773C27" w:rsidRDefault="00773C27" w:rsidP="001F61A8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EC </w:t>
      </w:r>
      <w:r>
        <w:rPr>
          <w:rFonts w:ascii="TH SarabunPSK" w:hAnsi="TH SarabunPSK" w:cs="TH SarabunPSK" w:hint="cs"/>
          <w:cs/>
        </w:rPr>
        <w:t xml:space="preserve">  คือ Environmental </w:t>
      </w:r>
      <w:r w:rsidR="00FB1FA4">
        <w:rPr>
          <w:rFonts w:ascii="TH SarabunPSK" w:hAnsi="TH SarabunPSK" w:cs="TH SarabunPSK" w:hint="cs"/>
        </w:rPr>
        <w:t>Checklist: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รายการข้อมูลด้านสิ่งแวดล้อม</w:t>
      </w:r>
    </w:p>
    <w:p w:rsidR="001F61A8" w:rsidRPr="001F61A8" w:rsidRDefault="001F61A8" w:rsidP="001F61A8">
      <w:pPr>
        <w:rPr>
          <w:rFonts w:ascii="TH SarabunPSK" w:hAnsi="TH SarabunPSK" w:cs="TH SarabunPSK"/>
          <w:sz w:val="32"/>
          <w:szCs w:val="32"/>
          <w:cs/>
        </w:rPr>
      </w:pPr>
    </w:p>
    <w:p w:rsidR="00FE1671" w:rsidRPr="00FE1671" w:rsidRDefault="00FE1671" w:rsidP="009B36DF">
      <w:pPr>
        <w:pStyle w:val="ListParagraph"/>
        <w:numPr>
          <w:ilvl w:val="0"/>
          <w:numId w:val="1"/>
        </w:numPr>
        <w:spacing w:line="276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FE1671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FE1671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………………</w:t>
      </w:r>
      <w:r w:rsidR="00B7698C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</w:t>
      </w:r>
      <w:r w:rsidR="00B7698C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</w:rPr>
        <w:t>..</w:t>
      </w:r>
      <w:r w:rsidRPr="00FE167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FE1671">
        <w:rPr>
          <w:rFonts w:ascii="TH SarabunPSK" w:hAnsi="TH SarabunPSK" w:cs="TH SarabunPSK"/>
          <w:sz w:val="32"/>
          <w:szCs w:val="32"/>
        </w:rPr>
        <w:t>………</w:t>
      </w:r>
      <w:r w:rsidR="009B36DF">
        <w:rPr>
          <w:rFonts w:ascii="TH SarabunPSK" w:hAnsi="TH SarabunPSK" w:cs="TH SarabunPSK"/>
          <w:sz w:val="32"/>
          <w:szCs w:val="32"/>
        </w:rPr>
        <w:t>……</w:t>
      </w:r>
    </w:p>
    <w:p w:rsidR="00FE1671" w:rsidRDefault="00FE1671" w:rsidP="00B7698C">
      <w:pPr>
        <w:spacing w:line="276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FE1671"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 w:rsidR="00B7698C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 ตำแหน่ง ................</w:t>
      </w:r>
      <w:r w:rsidR="00B7698C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:rsidR="00FE1671" w:rsidRDefault="00FE1671" w:rsidP="00B7698C">
      <w:pPr>
        <w:spacing w:line="276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กลุ่ม/กอง .............................................</w:t>
      </w:r>
      <w:r w:rsidR="00B7698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</w:t>
      </w:r>
    </w:p>
    <w:p w:rsidR="00773C27" w:rsidRDefault="00FE1671" w:rsidP="00E546C2">
      <w:pPr>
        <w:spacing w:line="276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เบอร์โทรศัพท์.....................................................</w:t>
      </w:r>
      <w:r w:rsidR="00B7698C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 </w:t>
      </w:r>
      <w:r>
        <w:rPr>
          <w:rFonts w:ascii="TH SarabunPSK" w:hAnsi="TH SarabunPSK" w:cs="TH SarabunPSK"/>
          <w:sz w:val="32"/>
          <w:szCs w:val="32"/>
        </w:rPr>
        <w:t>E-mail ……</w:t>
      </w:r>
      <w:r w:rsidR="00B7698C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……………………………………………...</w:t>
      </w:r>
    </w:p>
    <w:p w:rsidR="00E546C2" w:rsidRDefault="00E546C2" w:rsidP="00E546C2">
      <w:pPr>
        <w:spacing w:line="276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E546C2" w:rsidRPr="00E546C2" w:rsidRDefault="00E546C2" w:rsidP="00E546C2">
      <w:pPr>
        <w:spacing w:line="276" w:lineRule="auto"/>
        <w:ind w:left="426"/>
        <w:jc w:val="center"/>
        <w:rPr>
          <w:rFonts w:ascii="TH SarabunPSK" w:hAnsi="TH SarabunPSK" w:cs="TH SarabunPSK"/>
          <w:sz w:val="32"/>
          <w:szCs w:val="32"/>
          <w:u w:val="single"/>
          <w:cs/>
        </w:rPr>
      </w:pPr>
      <w:r w:rsidRPr="00E546C2">
        <w:rPr>
          <w:rFonts w:ascii="TH SarabunPSK" w:hAnsi="TH SarabunPSK" w:cs="TH SarabunPSK"/>
          <w:sz w:val="32"/>
          <w:szCs w:val="32"/>
          <w:u w:val="single"/>
        </w:rPr>
        <w:t xml:space="preserve">QR Code </w:t>
      </w:r>
      <w:r w:rsidRPr="00E546C2">
        <w:rPr>
          <w:rFonts w:ascii="TH SarabunPSK" w:hAnsi="TH SarabunPSK" w:cs="TH SarabunPSK" w:hint="cs"/>
          <w:sz w:val="32"/>
          <w:szCs w:val="32"/>
          <w:u w:val="single"/>
          <w:cs/>
        </w:rPr>
        <w:t>แสดงความคิดเห็นต่อการปรับปรุงโครงการด้านต่างๆ ที่ต้องจัดทำรายงานการประเมินผลกระทบสิ่งแวดล้อม</w:t>
      </w:r>
    </w:p>
    <w:p w:rsidR="00E546C2" w:rsidRDefault="00E546C2" w:rsidP="00E546C2">
      <w:pPr>
        <w:spacing w:line="276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>
            <wp:extent cx="1732630" cy="1600200"/>
            <wp:effectExtent l="19050" t="0" r="92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63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628775" cy="1600200"/>
            <wp:effectExtent l="19050" t="0" r="9525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666875" cy="1619250"/>
            <wp:effectExtent l="19050" t="0" r="9525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2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t xml:space="preserve">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666875" cy="1628775"/>
            <wp:effectExtent l="19050" t="0" r="9525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6C2" w:rsidRDefault="00E546C2" w:rsidP="00E546C2">
      <w:pPr>
        <w:spacing w:line="276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ด้านอาคาร                            ด้านเหมืองแร่และปิโตรเลียม                  ด้านพลังงาน                         ด้านอุตสาหกรรม</w:t>
      </w:r>
    </w:p>
    <w:p w:rsidR="00E546C2" w:rsidRDefault="00E546C2" w:rsidP="00E546C2">
      <w:pPr>
        <w:spacing w:line="276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>
            <wp:extent cx="1666875" cy="1657350"/>
            <wp:effectExtent l="19050" t="0" r="9525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666875" cy="1647825"/>
            <wp:effectExtent l="19050" t="0" r="9525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743075" cy="1628775"/>
            <wp:effectExtent l="19050" t="0" r="9525" b="0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b="2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710450" cy="1560903"/>
            <wp:effectExtent l="19050" t="0" r="4050" b="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t="4396" b="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450" cy="1560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6C2" w:rsidRDefault="00E546C2" w:rsidP="00E546C2">
      <w:pPr>
        <w:spacing w:line="276" w:lineRule="auto"/>
        <w:ind w:left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ด้านปิโตรเคมี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ด้านคมนาคม                            ด้านแหล่งน้ำ                          คำถาม/ข้อเสนอแนะ</w:t>
      </w:r>
    </w:p>
    <w:p w:rsidR="00773C27" w:rsidRDefault="00773C27" w:rsidP="00E546C2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73C27" w:rsidRDefault="00773C27" w:rsidP="00B7698C">
      <w:pPr>
        <w:spacing w:line="276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  <w:sectPr w:rsidR="00773C27" w:rsidSect="00B7698C">
          <w:footerReference w:type="default" r:id="rId19"/>
          <w:pgSz w:w="15840" w:h="12240" w:orient="landscape"/>
          <w:pgMar w:top="993" w:right="1381" w:bottom="1440" w:left="1701" w:header="709" w:footer="709" w:gutter="0"/>
          <w:cols w:space="708"/>
          <w:docGrid w:linePitch="381"/>
        </w:sectPr>
      </w:pPr>
    </w:p>
    <w:p w:rsidR="00773C27" w:rsidRPr="00773C27" w:rsidRDefault="00773C27" w:rsidP="00B7698C">
      <w:pPr>
        <w:spacing w:line="276" w:lineRule="auto"/>
        <w:ind w:left="426"/>
        <w:jc w:val="thaiDistribute"/>
        <w:rPr>
          <w:rFonts w:ascii="TH SarabunPSK" w:hAnsi="TH SarabunPSK" w:cs="TH SarabunPSK"/>
          <w:sz w:val="16"/>
          <w:szCs w:val="16"/>
        </w:rPr>
      </w:pPr>
    </w:p>
    <w:p w:rsidR="00FE1671" w:rsidRPr="00B7698C" w:rsidRDefault="00FE1671" w:rsidP="009B36DF">
      <w:pPr>
        <w:pStyle w:val="ListParagraph"/>
        <w:numPr>
          <w:ilvl w:val="0"/>
          <w:numId w:val="1"/>
        </w:numPr>
        <w:spacing w:line="276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B7698C">
        <w:rPr>
          <w:rFonts w:ascii="TH SarabunPSK" w:hAnsi="TH SarabunPSK" w:cs="TH SarabunPSK" w:hint="cs"/>
          <w:sz w:val="32"/>
          <w:szCs w:val="32"/>
          <w:cs/>
        </w:rPr>
        <w:t>ความเห็นต่อการกำหนดโครงการ กิจการ หรือการดำเนินการ ซึ่งต้องจัดทำรายงานการประเมินผลกระทบสิ่งแวดล้อม ดังนี้</w:t>
      </w:r>
    </w:p>
    <w:p w:rsidR="00FE1671" w:rsidRPr="00B7698C" w:rsidRDefault="00FE1671" w:rsidP="00A77D67">
      <w:pPr>
        <w:spacing w:after="120" w:line="280" w:lineRule="exact"/>
        <w:ind w:left="426"/>
        <w:rPr>
          <w:rFonts w:ascii="TH SarabunPSK" w:hAnsi="TH SarabunPSK" w:cs="TH SarabunPSK"/>
          <w:sz w:val="32"/>
          <w:szCs w:val="32"/>
        </w:rPr>
      </w:pPr>
      <w:r w:rsidRPr="00B7698C">
        <w:rPr>
          <w:rFonts w:ascii="TH SarabunPSK" w:hAnsi="TH SarabunPSK" w:cs="TH SarabunPSK" w:hint="cs"/>
          <w:sz w:val="32"/>
          <w:szCs w:val="32"/>
          <w:cs/>
        </w:rPr>
        <w:t>๒.๑ โครงการ กิจการ หรือการดำเนินการ</w:t>
      </w:r>
      <w:r w:rsidR="009B36DF" w:rsidRPr="00B7698C">
        <w:rPr>
          <w:rFonts w:ascii="TH SarabunPSK" w:hAnsi="TH SarabunPSK" w:cs="TH SarabunPSK"/>
          <w:sz w:val="32"/>
          <w:szCs w:val="32"/>
        </w:rPr>
        <w:t xml:space="preserve"> </w:t>
      </w:r>
      <w:r w:rsidR="009B36DF" w:rsidRPr="00B7698C">
        <w:rPr>
          <w:rFonts w:ascii="TH SarabunPSK" w:hAnsi="TH SarabunPSK" w:cs="TH SarabunPSK" w:hint="cs"/>
          <w:sz w:val="32"/>
          <w:szCs w:val="32"/>
          <w:cs/>
        </w:rPr>
        <w:t>ซึ่งต้องจัดทำรายงานผลกระทบสิ่งแวดล้อมเบื้องต้น (</w:t>
      </w:r>
      <w:r w:rsidR="009B36DF" w:rsidRPr="00B7698C">
        <w:rPr>
          <w:rFonts w:ascii="TH SarabunPSK" w:hAnsi="TH SarabunPSK" w:cs="TH SarabunPSK"/>
          <w:sz w:val="32"/>
          <w:szCs w:val="32"/>
        </w:rPr>
        <w:t>IEE</w:t>
      </w:r>
      <w:r w:rsidR="009B36DF" w:rsidRPr="00B7698C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12474" w:type="dxa"/>
        <w:jc w:val="center"/>
        <w:tblInd w:w="-1988" w:type="dxa"/>
        <w:tblLook w:val="04A0" w:firstRow="1" w:lastRow="0" w:firstColumn="1" w:lastColumn="0" w:noHBand="0" w:noVBand="1"/>
      </w:tblPr>
      <w:tblGrid>
        <w:gridCol w:w="709"/>
        <w:gridCol w:w="4819"/>
        <w:gridCol w:w="1418"/>
        <w:gridCol w:w="2127"/>
        <w:gridCol w:w="3401"/>
      </w:tblGrid>
      <w:tr w:rsidR="008F3415" w:rsidRPr="00A77D67" w:rsidTr="008F3415">
        <w:trPr>
          <w:tblHeader/>
          <w:jc w:val="center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7698C" w:rsidRPr="00A77D67" w:rsidRDefault="00B7698C" w:rsidP="008F341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77D6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B7698C" w:rsidRPr="00A77D67" w:rsidRDefault="00B7698C" w:rsidP="008F341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77D6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ประเภทโครงการ กิจการ หรือการดำเนินการ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698C" w:rsidRPr="00A77D67" w:rsidRDefault="00B7698C" w:rsidP="008F341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77D6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ขนาด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698C" w:rsidRPr="00A77D67" w:rsidRDefault="00B7698C" w:rsidP="008F341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ขั้นตอนในการ</w:t>
            </w:r>
            <w:r w:rsidR="008F34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เสนอรายงาน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698C" w:rsidRPr="00A77D67" w:rsidRDefault="00B7698C" w:rsidP="008F341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77D6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ข้อคิดเห็น</w:t>
            </w:r>
          </w:p>
        </w:tc>
      </w:tr>
      <w:tr w:rsidR="00B7698C" w:rsidRPr="00A77D67" w:rsidTr="008F3415">
        <w:trPr>
          <w:jc w:val="center"/>
        </w:trPr>
        <w:tc>
          <w:tcPr>
            <w:tcW w:w="709" w:type="dxa"/>
          </w:tcPr>
          <w:p w:rsidR="00B7698C" w:rsidRPr="00A77D67" w:rsidRDefault="00B7698C" w:rsidP="0075337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77D6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๑</w:t>
            </w:r>
          </w:p>
        </w:tc>
        <w:tc>
          <w:tcPr>
            <w:tcW w:w="4819" w:type="dxa"/>
          </w:tcPr>
          <w:p w:rsidR="00B7698C" w:rsidRPr="00BE4427" w:rsidRDefault="00B7698C" w:rsidP="005E0BEC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E442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การทำเหมืองแร่อื่นๆ นอกเหนือจากประเภทที่กำหนดให้ต้องจัดทำรายงานการประเมินผลกระทบสิ่งแวดล้อมตามเอกสารท้ายประกาศ ๔</w:t>
            </w:r>
          </w:p>
          <w:p w:rsidR="00B7698C" w:rsidRPr="00A77D67" w:rsidRDefault="00B7698C" w:rsidP="005E0BE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77D67">
              <w:rPr>
                <w:rFonts w:ascii="TH SarabunPSK" w:hAnsi="TH SarabunPSK" w:cs="TH SarabunPSK" w:hint="cs"/>
                <w:sz w:val="30"/>
                <w:szCs w:val="30"/>
                <w:cs/>
              </w:rPr>
              <w:t>แต่ไม่รวมถึงการทำเหมืองแร่ ดังต่อไปนี้</w:t>
            </w:r>
          </w:p>
          <w:p w:rsidR="00B7698C" w:rsidRPr="00A77D67" w:rsidRDefault="00B7698C" w:rsidP="005E0BEC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77D67">
              <w:rPr>
                <w:rFonts w:ascii="TH SarabunPSK" w:hAnsi="TH SarabunPSK" w:cs="TH SarabunPSK" w:hint="cs"/>
                <w:sz w:val="30"/>
                <w:szCs w:val="30"/>
                <w:cs/>
              </w:rPr>
              <w:t>เหมืองแร่ทรายแก้วหรือทรายซิลิกา</w:t>
            </w:r>
          </w:p>
          <w:p w:rsidR="00B7698C" w:rsidRPr="00A77D67" w:rsidRDefault="00B7698C" w:rsidP="005E0BEC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77D67">
              <w:rPr>
                <w:rFonts w:ascii="TH SarabunPSK" w:hAnsi="TH SarabunPSK" w:cs="TH SarabunPSK" w:hint="cs"/>
                <w:sz w:val="30"/>
                <w:szCs w:val="30"/>
                <w:cs/>
              </w:rPr>
              <w:t>เหมืองแร่ดินอุตสาหกรรมชนิดดินซีเมนต์</w:t>
            </w:r>
          </w:p>
          <w:p w:rsidR="00B7698C" w:rsidRPr="00A77D67" w:rsidRDefault="00B7698C" w:rsidP="005E0BEC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77D67">
              <w:rPr>
                <w:rFonts w:ascii="TH SarabunPSK" w:hAnsi="TH SarabunPSK" w:cs="TH SarabunPSK" w:hint="cs"/>
                <w:sz w:val="30"/>
                <w:szCs w:val="30"/>
                <w:cs/>
              </w:rPr>
              <w:t>เหมืองแร่ดินเหนียวสี</w:t>
            </w:r>
          </w:p>
          <w:p w:rsidR="00B7698C" w:rsidRPr="00A77D67" w:rsidRDefault="00B7698C" w:rsidP="005E0BEC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77D67">
              <w:rPr>
                <w:rFonts w:ascii="TH SarabunPSK" w:hAnsi="TH SarabunPSK" w:cs="TH SarabunPSK" w:hint="cs"/>
                <w:sz w:val="30"/>
                <w:szCs w:val="30"/>
                <w:cs/>
              </w:rPr>
              <w:t>เหมืองแร่ดินมาร์ล</w:t>
            </w:r>
          </w:p>
          <w:p w:rsidR="00B7698C" w:rsidRPr="00A77D67" w:rsidRDefault="00B7698C" w:rsidP="005E0BEC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77D67">
              <w:rPr>
                <w:rFonts w:ascii="TH SarabunPSK" w:hAnsi="TH SarabunPSK" w:cs="TH SarabunPSK" w:hint="cs"/>
                <w:sz w:val="30"/>
                <w:szCs w:val="30"/>
                <w:cs/>
              </w:rPr>
              <w:t>เหมืองแร่ดินบอลเคลย์</w:t>
            </w:r>
          </w:p>
          <w:p w:rsidR="00B7698C" w:rsidRPr="00A77D67" w:rsidRDefault="00B7698C" w:rsidP="005E0BEC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77D67">
              <w:rPr>
                <w:rFonts w:ascii="TH SarabunPSK" w:hAnsi="TH SarabunPSK" w:cs="TH SarabunPSK" w:hint="cs"/>
                <w:sz w:val="30"/>
                <w:szCs w:val="30"/>
                <w:cs/>
              </w:rPr>
              <w:t>เหมืองแร่ดินทนไฟ</w:t>
            </w:r>
          </w:p>
          <w:p w:rsidR="00B7698C" w:rsidRPr="00A77D67" w:rsidRDefault="00B7698C" w:rsidP="005E0BEC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77D67">
              <w:rPr>
                <w:rFonts w:ascii="TH SarabunPSK" w:hAnsi="TH SarabunPSK" w:cs="TH SarabunPSK" w:hint="cs"/>
                <w:sz w:val="30"/>
                <w:szCs w:val="30"/>
                <w:cs/>
              </w:rPr>
              <w:t>เหมืองแร่ดินเบา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7698C" w:rsidRPr="00A77D67" w:rsidRDefault="00B7698C" w:rsidP="00A77D6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77D67">
              <w:rPr>
                <w:rFonts w:ascii="TH SarabunPSK" w:hAnsi="TH SarabunPSK" w:cs="TH SarabunPSK" w:hint="cs"/>
                <w:sz w:val="30"/>
                <w:szCs w:val="30"/>
                <w:cs/>
              </w:rPr>
              <w:t>ทุกขนาด</w:t>
            </w:r>
          </w:p>
          <w:p w:rsidR="00B7698C" w:rsidRPr="00A77D67" w:rsidRDefault="00B7698C" w:rsidP="0075337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7698C" w:rsidRPr="00A77D67" w:rsidRDefault="00B7698C" w:rsidP="0075337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7698C" w:rsidRPr="00A77D67" w:rsidRDefault="00B7698C" w:rsidP="0075337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7698C" w:rsidRPr="00A77D67" w:rsidRDefault="008F341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ในขั้นขอประทานบัตร</w:t>
            </w:r>
          </w:p>
          <w:p w:rsidR="00B7698C" w:rsidRPr="00A77D67" w:rsidRDefault="00B7698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:rsidR="00B7698C" w:rsidRPr="00A77D67" w:rsidRDefault="00B7698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:rsidR="00B7698C" w:rsidRPr="00A77D67" w:rsidRDefault="00B7698C" w:rsidP="00A77D6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1" w:type="dxa"/>
            <w:tcBorders>
              <w:left w:val="single" w:sz="4" w:space="0" w:color="auto"/>
            </w:tcBorders>
          </w:tcPr>
          <w:p w:rsidR="00B7698C" w:rsidRDefault="00B7698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:rsidR="00B7698C" w:rsidRDefault="00B7698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:rsidR="00B7698C" w:rsidRDefault="00B7698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:rsidR="00B7698C" w:rsidRPr="00A77D67" w:rsidRDefault="00B7698C" w:rsidP="00B7698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F3415" w:rsidRPr="00A77D67" w:rsidTr="008F3415">
        <w:trPr>
          <w:jc w:val="center"/>
        </w:trPr>
        <w:tc>
          <w:tcPr>
            <w:tcW w:w="709" w:type="dxa"/>
          </w:tcPr>
          <w:p w:rsidR="008F3415" w:rsidRPr="00A77D67" w:rsidRDefault="008F3415" w:rsidP="005E0B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77D6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</w:t>
            </w:r>
          </w:p>
        </w:tc>
        <w:tc>
          <w:tcPr>
            <w:tcW w:w="4819" w:type="dxa"/>
          </w:tcPr>
          <w:p w:rsidR="008F3415" w:rsidRPr="00BE4427" w:rsidRDefault="008F3415" w:rsidP="0075337C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E442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สนามบินน้ำ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F3415" w:rsidRPr="00A77D67" w:rsidRDefault="008F3415" w:rsidP="00A77D6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ทุกขนาด</w:t>
            </w:r>
          </w:p>
          <w:p w:rsidR="008F3415" w:rsidRPr="00A77D67" w:rsidRDefault="008F3415" w:rsidP="0075337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F3415" w:rsidRPr="00A77D67" w:rsidRDefault="008F3415" w:rsidP="0075337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F3415" w:rsidRPr="00A77D67" w:rsidRDefault="008F3415" w:rsidP="0075337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F3415" w:rsidRDefault="008F341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ในขั้นขออนุญาตจัดตั้ง หรือในขั้นขออนุญาตขึ้น-ลงอากาศยาน </w:t>
            </w:r>
          </w:p>
          <w:p w:rsidR="008F3415" w:rsidRPr="00A77D67" w:rsidRDefault="008F341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แล้วแต่กรณี</w:t>
            </w:r>
          </w:p>
          <w:p w:rsidR="008F3415" w:rsidRPr="00A77D67" w:rsidRDefault="008F341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:rsidR="008F3415" w:rsidRPr="00A77D67" w:rsidRDefault="008F341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:rsidR="008F3415" w:rsidRPr="00A77D67" w:rsidRDefault="008F3415" w:rsidP="00A77D6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1" w:type="dxa"/>
            <w:tcBorders>
              <w:left w:val="single" w:sz="4" w:space="0" w:color="auto"/>
            </w:tcBorders>
          </w:tcPr>
          <w:p w:rsidR="008F3415" w:rsidRDefault="008F34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F3415" w:rsidRDefault="008F34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F3415" w:rsidRDefault="008F34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F3415" w:rsidRPr="00A77D67" w:rsidRDefault="008F3415" w:rsidP="008F341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A77D67" w:rsidRDefault="00A77D67" w:rsidP="008F3415">
      <w:pPr>
        <w:spacing w:line="2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35D9F" w:rsidRDefault="00135D9F" w:rsidP="008F3415">
      <w:pPr>
        <w:spacing w:line="2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35D9F" w:rsidRDefault="00135D9F" w:rsidP="008F3415">
      <w:pPr>
        <w:spacing w:line="2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35D9F" w:rsidRDefault="00135D9F" w:rsidP="008F3415">
      <w:pPr>
        <w:spacing w:line="2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E5768" w:rsidRDefault="00BE5768" w:rsidP="008F3415">
      <w:pPr>
        <w:spacing w:line="280" w:lineRule="exact"/>
        <w:jc w:val="thaiDistribute"/>
        <w:rPr>
          <w:rFonts w:ascii="TH SarabunPSK" w:hAnsi="TH SarabunPSK" w:cs="TH SarabunPSK"/>
          <w:sz w:val="32"/>
          <w:szCs w:val="32"/>
          <w:cs/>
        </w:rPr>
        <w:sectPr w:rsidR="00BE5768" w:rsidSect="00B7698C">
          <w:pgSz w:w="15840" w:h="12240" w:orient="landscape"/>
          <w:pgMar w:top="993" w:right="1381" w:bottom="1440" w:left="1701" w:header="709" w:footer="709" w:gutter="0"/>
          <w:cols w:space="708"/>
          <w:docGrid w:linePitch="381"/>
        </w:sectPr>
      </w:pPr>
    </w:p>
    <w:p w:rsidR="00A77D67" w:rsidRDefault="00A77D67" w:rsidP="00BE5768">
      <w:pPr>
        <w:spacing w:after="120" w:line="280" w:lineRule="exact"/>
        <w:ind w:left="42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๒.๒ โครงการ กิจการ หรือการดำเนินการ ซึ่งต้องจัดทำรายงานการประเมินผลกระทบสิ่งแวดล้อม (</w:t>
      </w:r>
      <w:r>
        <w:rPr>
          <w:rFonts w:ascii="TH SarabunPSK" w:hAnsi="TH SarabunPSK" w:cs="TH SarabunPSK"/>
          <w:sz w:val="32"/>
          <w:szCs w:val="32"/>
        </w:rPr>
        <w:t>EIA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W w:w="12521" w:type="dxa"/>
        <w:jc w:val="center"/>
        <w:tblInd w:w="-2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4819"/>
        <w:gridCol w:w="1418"/>
        <w:gridCol w:w="2126"/>
        <w:gridCol w:w="3425"/>
      </w:tblGrid>
      <w:tr w:rsidR="008F3415" w:rsidRPr="008F3415" w:rsidTr="008F3415">
        <w:trPr>
          <w:tblHeader/>
          <w:jc w:val="center"/>
        </w:trPr>
        <w:tc>
          <w:tcPr>
            <w:tcW w:w="733" w:type="dxa"/>
            <w:shd w:val="clear" w:color="auto" w:fill="F2F2F2" w:themeFill="background1" w:themeFillShade="F2"/>
            <w:vAlign w:val="center"/>
          </w:tcPr>
          <w:p w:rsidR="008F3415" w:rsidRPr="008F3415" w:rsidRDefault="008F3415" w:rsidP="008F341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8F3415" w:rsidRPr="008F3415" w:rsidRDefault="008F3415" w:rsidP="008F341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ประเภทโครงการ กิจการ หรือการดำเนินการ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3415" w:rsidRPr="008F3415" w:rsidRDefault="008F3415" w:rsidP="008F341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ขนาด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3415" w:rsidRPr="008F3415" w:rsidRDefault="008F3415" w:rsidP="008F341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ขั้นตอนในการ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br/>
            </w: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เสนอรายงาน</w:t>
            </w:r>
          </w:p>
        </w:tc>
        <w:tc>
          <w:tcPr>
            <w:tcW w:w="34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3415" w:rsidRPr="008F3415" w:rsidRDefault="008F3415" w:rsidP="008F341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ข้อคิดเห็น</w:t>
            </w:r>
          </w:p>
        </w:tc>
      </w:tr>
      <w:tr w:rsidR="008F3415" w:rsidRPr="008F3415" w:rsidTr="008F3415">
        <w:trPr>
          <w:jc w:val="center"/>
        </w:trPr>
        <w:tc>
          <w:tcPr>
            <w:tcW w:w="733" w:type="dxa"/>
          </w:tcPr>
          <w:p w:rsidR="008F3415" w:rsidRPr="008F3415" w:rsidRDefault="008F3415" w:rsidP="0075337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</w:p>
        </w:tc>
        <w:tc>
          <w:tcPr>
            <w:tcW w:w="4819" w:type="dxa"/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การทำเหมืองแร่ตามกฎหมายว่าด้วยแร่</w:t>
            </w:r>
          </w:p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๑.๑ เหมืองแร่ ดังต่อไปนี้</w:t>
            </w:r>
          </w:p>
          <w:p w:rsidR="008F3415" w:rsidRPr="008F3415" w:rsidRDefault="008F3415" w:rsidP="0075337C">
            <w:pPr>
              <w:ind w:left="1175" w:hanging="682"/>
              <w:jc w:val="thaiDistribute"/>
              <w:rPr>
                <w:rFonts w:ascii="TH SarabunIT๙" w:hAnsi="TH SarabunIT๙" w:cs="TH SarabunIT๙"/>
                <w:strike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๑.๑.๑ เหมืองแร่ถ่านหิน</w:t>
            </w:r>
          </w:p>
          <w:p w:rsidR="008F3415" w:rsidRPr="008F3415" w:rsidRDefault="008F3415" w:rsidP="0075337C">
            <w:pPr>
              <w:ind w:firstLine="49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๑.๑.๒ เหมืองแร่โพแทช</w:t>
            </w:r>
          </w:p>
          <w:p w:rsidR="008F3415" w:rsidRPr="008F3415" w:rsidRDefault="008F3415" w:rsidP="0075337C">
            <w:pPr>
              <w:ind w:firstLine="493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๑.๑.๓ เหมืองแร่เกลือหิน</w:t>
            </w:r>
          </w:p>
          <w:p w:rsidR="008F3415" w:rsidRPr="008F3415" w:rsidRDefault="008F3415" w:rsidP="0075337C">
            <w:pPr>
              <w:ind w:left="1202" w:hanging="709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๑.๑.๔ เหมืองแร่หินปูนเพื่ออุตสาหกรรมปูนซีเมนต์</w:t>
            </w:r>
          </w:p>
          <w:p w:rsidR="008F3415" w:rsidRPr="008F3415" w:rsidRDefault="008F3415" w:rsidP="0075337C">
            <w:pPr>
              <w:ind w:left="1085" w:hanging="592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๑.๑.๕ เหมืองแร่โลหะทุกชนิด</w:t>
            </w:r>
          </w:p>
          <w:p w:rsidR="008F3415" w:rsidRPr="008F3415" w:rsidRDefault="008F3415" w:rsidP="0075337C">
            <w:pPr>
              <w:ind w:left="455" w:hanging="455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๑.๒ เหมืองแร่ใต้ดิน</w:t>
            </w:r>
          </w:p>
          <w:p w:rsidR="008F3415" w:rsidRPr="008F3415" w:rsidRDefault="008F3415" w:rsidP="0075337C">
            <w:pPr>
              <w:ind w:left="493" w:hanging="49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๑.๓ เหมืองแร่ที่มีการใช้วัตถุระเบิด</w:t>
            </w:r>
          </w:p>
          <w:p w:rsidR="008F3415" w:rsidRPr="008F3415" w:rsidRDefault="008F3415" w:rsidP="0075337C">
            <w:pPr>
              <w:ind w:left="493" w:hanging="493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๑.๔ เหมืองแร่ทุกชนิดที่ตั้งอยู่ในพื้นที่ ดังต่อไปนี้</w:t>
            </w:r>
          </w:p>
          <w:p w:rsidR="008F3415" w:rsidRPr="008F3415" w:rsidRDefault="008F3415" w:rsidP="0075337C">
            <w:pPr>
              <w:ind w:left="1202" w:hanging="709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๑.๔.๑ พื้นที่ชั้นคุณภาพลุ่มน้ำชั้น ๑ ตามมติคณะรัฐมนตรี</w:t>
            </w:r>
          </w:p>
          <w:p w:rsidR="008F3415" w:rsidRPr="008F3415" w:rsidRDefault="008F3415" w:rsidP="0075337C">
            <w:pPr>
              <w:ind w:left="1202" w:hanging="709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๑.๔.๒ ป่าอนุรักษ์เพิ่มเติมตามมติคณะรัฐมนตรี</w:t>
            </w:r>
          </w:p>
          <w:p w:rsidR="008F3415" w:rsidRPr="008F3415" w:rsidRDefault="008F3415" w:rsidP="0075337C">
            <w:pPr>
              <w:ind w:left="1202" w:hanging="709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๑.๔.๓ พื้นที่ชุ่มน้ำที่มีความสำคัญระหว่างประเทศ</w:t>
            </w:r>
          </w:p>
          <w:p w:rsidR="008F3415" w:rsidRPr="008F3415" w:rsidRDefault="008F3415" w:rsidP="0075337C">
            <w:pPr>
              <w:ind w:left="1202" w:hanging="7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๑.๔.๔ พื้นที่ที่อยู่ใกล้โบราณสถาน แหล่งโบราณคดี แหล่งประวัติศาสตร์หรืออุทยานประวัติศาสตร์ ตามกฎหมายว่าด้วยโบราณสถาน โบราณวัตถุ ศิลปวัตถุ และพิพิธภัณฑ์สถานแห่งชาติแหล่งมรดกโลกที่ขึ้นบัญชีแหล่งมรดกโลกตาม</w:t>
            </w:r>
            <w:r w:rsidRPr="008F3415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อนุสัญญาระหว่างประเทศ ในระยะทาง ๒ กิโลเมตร</w:t>
            </w:r>
          </w:p>
        </w:tc>
        <w:tc>
          <w:tcPr>
            <w:tcW w:w="1418" w:type="dxa"/>
          </w:tcPr>
          <w:p w:rsidR="008F3415" w:rsidRPr="008F3415" w:rsidRDefault="008F3415" w:rsidP="00BE442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ทุกขนาด</w:t>
            </w:r>
          </w:p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126" w:type="dxa"/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ในขั้นขอประทานบัตร</w:t>
            </w:r>
          </w:p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25" w:type="dxa"/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F3415" w:rsidRPr="008F3415" w:rsidTr="008F3415">
        <w:trPr>
          <w:jc w:val="center"/>
        </w:trPr>
        <w:tc>
          <w:tcPr>
            <w:tcW w:w="733" w:type="dxa"/>
            <w:tcBorders>
              <w:top w:val="nil"/>
            </w:tcBorders>
          </w:tcPr>
          <w:p w:rsidR="008F3415" w:rsidRPr="008F3415" w:rsidRDefault="008F3415" w:rsidP="0075337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</w:p>
        </w:tc>
        <w:tc>
          <w:tcPr>
            <w:tcW w:w="4819" w:type="dxa"/>
            <w:tcBorders>
              <w:top w:val="nil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การพัฒนาปิโตรเลียม ตามกฎหมายว่าด้วยปิโตรเลียม</w:t>
            </w:r>
          </w:p>
          <w:p w:rsidR="008F3415" w:rsidRPr="008F3415" w:rsidRDefault="008F3415" w:rsidP="0075337C">
            <w:pPr>
              <w:ind w:left="444" w:hanging="432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๒.๑ การสำรวจปิโตรเลียมโดยวิธีการเจาะสำรวจ </w:t>
            </w:r>
          </w:p>
          <w:p w:rsidR="008F3415" w:rsidRPr="008F3415" w:rsidRDefault="008F3415" w:rsidP="00315A42">
            <w:pPr>
              <w:ind w:left="442" w:hanging="432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๒.๒ การผลิตปิโตรเลียม ยกเว้น การผลิตปิโตรเลียมในแปลงสำรวจและผลิตปิโตรเลียมบนบก ที่มีการผลิต</w:t>
            </w: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ปิโตรเลียมต่อเนื่องตามที่กำหนดไว้ในรายงานการประเมินผลกระทบสิ่งแวดล้อม และสิทธิการผลิตเดิมสิ้นสุดอายุลงในขณะที่ปิโตรเลียมยังเหลืออยู่ โดยที่ไม่มีการเปลี่ยนแปลงการผลิตให้แตกต่างไปจากเดิม</w:t>
            </w:r>
          </w:p>
        </w:tc>
        <w:tc>
          <w:tcPr>
            <w:tcW w:w="1418" w:type="dxa"/>
          </w:tcPr>
          <w:p w:rsidR="008F3415" w:rsidRPr="008F3415" w:rsidRDefault="008F3415" w:rsidP="00BE442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ทุกขนาด</w:t>
            </w:r>
          </w:p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126" w:type="dxa"/>
          </w:tcPr>
          <w:p w:rsidR="008F3415" w:rsidRPr="008F3415" w:rsidRDefault="008F3415" w:rsidP="00BE4427">
            <w:pPr>
              <w:spacing w:after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ในขั้นขอรับความเห็นชอบจากหน่วยงานผู้รับผิดชอบหรือ</w:t>
            </w: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หน่วยงานผู้อนุญาต</w:t>
            </w:r>
          </w:p>
        </w:tc>
        <w:tc>
          <w:tcPr>
            <w:tcW w:w="3425" w:type="dxa"/>
          </w:tcPr>
          <w:p w:rsidR="008F3415" w:rsidRPr="008F3415" w:rsidRDefault="008F3415" w:rsidP="0075337C">
            <w:pPr>
              <w:spacing w:after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F3415" w:rsidRPr="008F3415" w:rsidTr="008F3415">
        <w:trPr>
          <w:jc w:val="center"/>
        </w:trPr>
        <w:tc>
          <w:tcPr>
            <w:tcW w:w="733" w:type="dxa"/>
          </w:tcPr>
          <w:p w:rsidR="008F3415" w:rsidRPr="008F3415" w:rsidRDefault="008F3415" w:rsidP="0075337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๓</w:t>
            </w:r>
          </w:p>
        </w:tc>
        <w:tc>
          <w:tcPr>
            <w:tcW w:w="4819" w:type="dxa"/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โครงการระบบขนส่งปิโตรเลียมและน้ำมันเชื้อเพลิงทางท่อ </w:t>
            </w: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ยกเว้น</w:t>
            </w:r>
          </w:p>
          <w:p w:rsidR="008F3415" w:rsidRPr="008F3415" w:rsidRDefault="008F3415" w:rsidP="008F3415">
            <w:pPr>
              <w:numPr>
                <w:ilvl w:val="0"/>
                <w:numId w:val="5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ระบบขนส่งก๊าซธรรมชาติทางท่อบนบกที่โครงการทั้งหมดมีความดันใช้งานสูงสุดน้อยกว่าหรือเท่ากับยี่สิบบาร์และมีขนาดเส้นผ่านศูนย์กลางของท่อน้อยกว่าหรือเท่ากับสิบหกนิ้วในทุกพื้นที่ แต่ไม่รวมถึงพื้นที่ที่มีมติคณะรัฐมนตรีหรือกฎหมายกำหนดไว้เป็นอย่างอื่น</w:t>
            </w:r>
          </w:p>
          <w:p w:rsidR="008F3415" w:rsidRPr="00BE4427" w:rsidRDefault="008F3415" w:rsidP="0075337C">
            <w:pPr>
              <w:numPr>
                <w:ilvl w:val="0"/>
                <w:numId w:val="5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โครงการระบบขนส่งก๊าซธรรมชาติทางท่อบนบกที่มีความดันใช้งานสูงสุดมากกว่ายี่สิบบาร์ขึ้นไป หรือมีขนาดเส้นผ่านศูนย์กลางของท่อมากกว่าสิบหกนิ้วขึ้นไป ที่โครงการทั้งหมดอยู่ในเขตนิคมอุตสาหกรรมตามกฎหมายว่าด้วยการนิคมอุตสาหกรรมแห่งประเทศไทย</w:t>
            </w:r>
          </w:p>
        </w:tc>
        <w:tc>
          <w:tcPr>
            <w:tcW w:w="1418" w:type="dxa"/>
          </w:tcPr>
          <w:p w:rsidR="008F3415" w:rsidRPr="008F3415" w:rsidRDefault="008F3415" w:rsidP="00BE442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ทุกขนาด</w:t>
            </w:r>
          </w:p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ในขั้นขอใบอนุญาตหรือในขั้นขอรับความเห็นชอบจากหน่วยงานผู้รับผิดชอบแล้วแต่กรณี</w:t>
            </w:r>
          </w:p>
        </w:tc>
        <w:tc>
          <w:tcPr>
            <w:tcW w:w="3425" w:type="dxa"/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F3415" w:rsidRPr="008F3415" w:rsidTr="008F3415">
        <w:trPr>
          <w:jc w:val="center"/>
        </w:trPr>
        <w:tc>
          <w:tcPr>
            <w:tcW w:w="733" w:type="dxa"/>
          </w:tcPr>
          <w:p w:rsidR="008F3415" w:rsidRPr="008F3415" w:rsidRDefault="008F3415" w:rsidP="0075337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๔</w:t>
            </w:r>
          </w:p>
        </w:tc>
        <w:tc>
          <w:tcPr>
            <w:tcW w:w="4819" w:type="dxa"/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นิคมอุตสาหกรรมตามกฎหมายว่าด้วยการนิคมอุตสาหกรรมหรือโครงการที่มีลักษณะเช่นเดียวกับนิคม</w:t>
            </w:r>
            <w:r w:rsidRPr="008F341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อุตสาหกรรมหรือโครงการจัดสรรที่ดินเพื่อการอุตสาหกรรม</w:t>
            </w:r>
          </w:p>
        </w:tc>
        <w:tc>
          <w:tcPr>
            <w:tcW w:w="1418" w:type="dxa"/>
          </w:tcPr>
          <w:p w:rsidR="008F3415" w:rsidRPr="008F3415" w:rsidRDefault="008F3415" w:rsidP="00315A4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ทุกขนาด</w:t>
            </w:r>
          </w:p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126" w:type="dxa"/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ในขั้นขออนุมัติ หรือในขั้นขออนุญาตโครงการแล้วแต่กรณี</w:t>
            </w:r>
          </w:p>
        </w:tc>
        <w:tc>
          <w:tcPr>
            <w:tcW w:w="3425" w:type="dxa"/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F3415" w:rsidRPr="008F3415" w:rsidTr="008F3415">
        <w:trPr>
          <w:jc w:val="center"/>
        </w:trPr>
        <w:tc>
          <w:tcPr>
            <w:tcW w:w="733" w:type="dxa"/>
          </w:tcPr>
          <w:p w:rsidR="008F3415" w:rsidRPr="008F3415" w:rsidRDefault="008F3415" w:rsidP="0075337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๕</w:t>
            </w:r>
          </w:p>
        </w:tc>
        <w:tc>
          <w:tcPr>
            <w:tcW w:w="4819" w:type="dxa"/>
          </w:tcPr>
          <w:p w:rsidR="008F3415" w:rsidRPr="008F3415" w:rsidRDefault="008F3415" w:rsidP="0075337C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อุตสาหกรรมปิโตรเคมีที่มีกระบวนการผลิตทางเคมี </w:t>
            </w:r>
          </w:p>
        </w:tc>
        <w:tc>
          <w:tcPr>
            <w:tcW w:w="1418" w:type="dxa"/>
          </w:tcPr>
          <w:p w:rsidR="008F3415" w:rsidRPr="008F3415" w:rsidRDefault="008F3415" w:rsidP="00315A4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ที่มีกำลังการผลิตตั้งแต่ ๑๐๐ ตันต่อวันขึ้นไป</w:t>
            </w:r>
          </w:p>
        </w:tc>
        <w:tc>
          <w:tcPr>
            <w:tcW w:w="2126" w:type="dxa"/>
          </w:tcPr>
          <w:p w:rsidR="008F3415" w:rsidRDefault="008F3415" w:rsidP="00315A42">
            <w:pPr>
              <w:spacing w:after="60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ในขั้นขออนุญาตก่อสร้างเพื่อประกอบกิจการ หรือในขั้นขออนุญาตประกอบกิจการ แล้วแต่กรณี</w:t>
            </w:r>
          </w:p>
          <w:p w:rsidR="00BE5768" w:rsidRPr="008F3415" w:rsidRDefault="00BE5768" w:rsidP="00315A42">
            <w:pPr>
              <w:spacing w:after="6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25" w:type="dxa"/>
          </w:tcPr>
          <w:p w:rsidR="008F3415" w:rsidRPr="008F3415" w:rsidRDefault="008F3415" w:rsidP="0075337C">
            <w:pPr>
              <w:spacing w:after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F3415" w:rsidRPr="008F3415" w:rsidTr="008F3415">
        <w:trPr>
          <w:trHeight w:val="268"/>
          <w:jc w:val="center"/>
        </w:trPr>
        <w:tc>
          <w:tcPr>
            <w:tcW w:w="733" w:type="dxa"/>
            <w:tcBorders>
              <w:bottom w:val="single" w:sz="4" w:space="0" w:color="auto"/>
            </w:tcBorders>
          </w:tcPr>
          <w:p w:rsidR="008F3415" w:rsidRPr="008F3415" w:rsidRDefault="008F3415" w:rsidP="0075337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๖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อุตสาหกรรมกลั่นน้ำมันปิโตรเลียม</w:t>
            </w:r>
          </w:p>
          <w:p w:rsidR="008F3415" w:rsidRPr="008F3415" w:rsidRDefault="008F3415" w:rsidP="0075337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F3415" w:rsidRPr="008F3415" w:rsidRDefault="008F3415" w:rsidP="00315A4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ทุกขนาด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F3415" w:rsidRPr="008F3415" w:rsidRDefault="008F3415" w:rsidP="00315A42">
            <w:pPr>
              <w:spacing w:after="6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ในขั้นขออนุญาตก่อสร้างเพื่อประกอบกิจการ หรือในขั้นขออนุญาตประกอบกิจการ แล้วแต่กรณี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F3415" w:rsidRPr="008F3415" w:rsidTr="008F3415">
        <w:trPr>
          <w:trHeight w:val="284"/>
          <w:jc w:val="center"/>
        </w:trPr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๗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อุตสาหกรรมแยกหรือแปรสภาพก๊าซธรรมชาติ</w:t>
            </w:r>
            <w:r w:rsidRPr="008F341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ดังนี้</w:t>
            </w:r>
          </w:p>
          <w:p w:rsidR="008F3415" w:rsidRPr="008F3415" w:rsidRDefault="008F3415" w:rsidP="0075337C">
            <w:pPr>
              <w:ind w:left="483" w:hanging="483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๗.๑ การแยกก๊าซธรรมชาติ</w:t>
            </w:r>
          </w:p>
          <w:p w:rsidR="008F3415" w:rsidRPr="008F3415" w:rsidRDefault="008F3415" w:rsidP="00BE576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๗.๒ การแปรสภาพก๊าซธรรมชาติโดยการปรับเปลี่ยน</w:t>
            </w:r>
            <w:r w:rsidR="00BE576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BE5768">
              <w:rPr>
                <w:rFonts w:ascii="TH SarabunIT๙" w:hAnsi="TH SarabunIT๙" w:cs="TH SarabunIT๙" w:hint="cs"/>
                <w:sz w:val="30"/>
                <w:szCs w:val="30"/>
                <w:cs/>
              </w:rPr>
              <w:br/>
              <w:t xml:space="preserve"> </w:t>
            </w: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โครงสร้างห</w:t>
            </w:r>
            <w:r w:rsidR="00BE5768">
              <w:rPr>
                <w:rFonts w:ascii="TH SarabunIT๙" w:hAnsi="TH SarabunIT๙" w:cs="TH SarabunIT๙"/>
                <w:sz w:val="30"/>
                <w:szCs w:val="30"/>
                <w:cs/>
              </w:rPr>
              <w:t>รือโดยการเปลี่ยนสถานะจากก๊าซเป็</w:t>
            </w:r>
            <w:r w:rsidR="00BE576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ของเหลว</w:t>
            </w:r>
          </w:p>
          <w:p w:rsidR="008F3415" w:rsidRPr="00315A42" w:rsidRDefault="008F3415" w:rsidP="00BE5768">
            <w:pPr>
              <w:ind w:left="175" w:hanging="199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๗.๓ การแปรสภาพก๊าซธรรมชาติโดยการเปลี่ยนสถานะจากของเหลวกลับเป็นก๊าซที่ใช้น้ำทะเลหรือน้ำจากแหล่งน้ำธรรมชาติในการให้ความร้อนเพื่อแปรส</w:t>
            </w:r>
            <w:r w:rsidRPr="008F341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ภาพ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315A4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ทุกขนาด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ในขั้นขออนุญาตก่อสร้างเพื่อประกอบกิจการ หรือในขั้นขออนุญาตประกอบกิจการ แล้วแต่กรณี</w:t>
            </w: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F3415" w:rsidRPr="008F3415" w:rsidTr="008F3415">
        <w:trPr>
          <w:trHeight w:val="351"/>
          <w:jc w:val="center"/>
        </w:trPr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๘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3B1465" w:rsidRDefault="008F3415" w:rsidP="0075337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B146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อุตสาหกรรมคลอร์</w:t>
            </w:r>
            <w:r w:rsidRPr="003B146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  <w:r w:rsidRPr="003B146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แอลคาไล</w:t>
            </w:r>
            <w:r w:rsidR="002D309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B146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proofErr w:type="spellStart"/>
            <w:r w:rsidRPr="003B146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Chlor</w:t>
            </w:r>
            <w:proofErr w:type="spellEnd"/>
            <w:r w:rsidRPr="003B146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– alkali industry) </w:t>
            </w:r>
            <w:r w:rsidRPr="003B146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และอุตสาหกรรมที่ใช้คลอรีน</w:t>
            </w:r>
            <w:r w:rsidRPr="003B146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(Cl</w:t>
            </w:r>
            <w:r w:rsidRPr="003B1465">
              <w:rPr>
                <w:rFonts w:ascii="TH SarabunPSK" w:hAnsi="TH SarabunPSK" w:cs="TH SarabunPSK"/>
                <w:b/>
                <w:bCs/>
                <w:sz w:val="30"/>
                <w:szCs w:val="30"/>
                <w:vertAlign w:val="subscript"/>
              </w:rPr>
              <w:t>2</w:t>
            </w:r>
            <w:r w:rsidRPr="003B146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) </w:t>
            </w:r>
            <w:r w:rsidRPr="003B146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หรือไฮโดรเจนคลอไรด์</w:t>
            </w:r>
            <w:r w:rsidRPr="003B146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(</w:t>
            </w:r>
            <w:proofErr w:type="spellStart"/>
            <w:r w:rsidRPr="003B146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HCl</w:t>
            </w:r>
            <w:proofErr w:type="spellEnd"/>
            <w:r w:rsidRPr="003B146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  <w:r w:rsidR="002D309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B1465">
              <w:rPr>
                <w:rFonts w:ascii="TH SarabunPSK" w:hAnsi="TH SarabunPSK" w:cs="TH SarabunPSK"/>
                <w:sz w:val="30"/>
                <w:szCs w:val="30"/>
                <w:cs/>
              </w:rPr>
              <w:t>ดังนี้</w:t>
            </w:r>
          </w:p>
          <w:p w:rsidR="008F3415" w:rsidRPr="003B1465" w:rsidRDefault="008F3415" w:rsidP="0075337C">
            <w:pPr>
              <w:autoSpaceDE w:val="0"/>
              <w:autoSpaceDN w:val="0"/>
              <w:adjustRightInd w:val="0"/>
              <w:ind w:left="444" w:hanging="425"/>
              <w:rPr>
                <w:rFonts w:ascii="TH SarabunPSK" w:hAnsi="TH SarabunPSK" w:cs="TH SarabunPSK"/>
                <w:sz w:val="30"/>
                <w:szCs w:val="30"/>
              </w:rPr>
            </w:pPr>
            <w:r w:rsidRPr="003B1465">
              <w:rPr>
                <w:rFonts w:ascii="TH SarabunPSK" w:hAnsi="TH SarabunPSK" w:cs="TH SarabunPSK"/>
                <w:sz w:val="30"/>
                <w:szCs w:val="30"/>
                <w:cs/>
              </w:rPr>
              <w:t>๘</w:t>
            </w:r>
            <w:r w:rsidRPr="003B1465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3B1465">
              <w:rPr>
                <w:rFonts w:ascii="TH SarabunPSK" w:hAnsi="TH SarabunPSK" w:cs="TH SarabunPSK"/>
                <w:sz w:val="30"/>
                <w:szCs w:val="30"/>
                <w:cs/>
              </w:rPr>
              <w:t>๑ อุตสาหกรรมคลอร์</w:t>
            </w:r>
            <w:r w:rsidRPr="003B1465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3B1465">
              <w:rPr>
                <w:rFonts w:ascii="TH SarabunPSK" w:hAnsi="TH SarabunPSK" w:cs="TH SarabunPSK"/>
                <w:sz w:val="30"/>
                <w:szCs w:val="30"/>
                <w:cs/>
              </w:rPr>
              <w:t>แอลคาไล</w:t>
            </w:r>
            <w:r w:rsidRPr="003B1465">
              <w:rPr>
                <w:rFonts w:ascii="TH SarabunPSK" w:hAnsi="TH SarabunPSK" w:cs="TH SarabunPSK"/>
                <w:sz w:val="30"/>
                <w:szCs w:val="30"/>
              </w:rPr>
              <w:t>(</w:t>
            </w:r>
            <w:proofErr w:type="spellStart"/>
            <w:r w:rsidRPr="003B1465">
              <w:rPr>
                <w:rFonts w:ascii="TH SarabunPSK" w:hAnsi="TH SarabunPSK" w:cs="TH SarabunPSK"/>
                <w:sz w:val="30"/>
                <w:szCs w:val="30"/>
              </w:rPr>
              <w:t>Chlor</w:t>
            </w:r>
            <w:proofErr w:type="spellEnd"/>
            <w:r w:rsidRPr="003B1465">
              <w:rPr>
                <w:rFonts w:ascii="TH SarabunPSK" w:hAnsi="TH SarabunPSK" w:cs="TH SarabunPSK"/>
                <w:sz w:val="30"/>
                <w:szCs w:val="30"/>
              </w:rPr>
              <w:t xml:space="preserve"> – alkali industry) </w:t>
            </w:r>
            <w:r w:rsidRPr="003B146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ที่ใช้โซเดียมคลอไรด์ </w:t>
            </w:r>
            <w:r w:rsidRPr="003B1465">
              <w:rPr>
                <w:rFonts w:ascii="TH SarabunPSK" w:hAnsi="TH SarabunPSK" w:cs="TH SarabunPSK"/>
                <w:sz w:val="30"/>
                <w:szCs w:val="30"/>
              </w:rPr>
              <w:t>(</w:t>
            </w:r>
            <w:proofErr w:type="spellStart"/>
            <w:r w:rsidRPr="003B1465">
              <w:rPr>
                <w:rFonts w:ascii="TH SarabunPSK" w:hAnsi="TH SarabunPSK" w:cs="TH SarabunPSK"/>
                <w:sz w:val="30"/>
                <w:szCs w:val="30"/>
              </w:rPr>
              <w:t>NaCl</w:t>
            </w:r>
            <w:proofErr w:type="spellEnd"/>
            <w:r w:rsidRPr="003B1465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  <w:r w:rsidRPr="003B1465">
              <w:rPr>
                <w:rFonts w:ascii="TH SarabunPSK" w:hAnsi="TH SarabunPSK" w:cs="TH SarabunPSK"/>
                <w:sz w:val="30"/>
                <w:szCs w:val="30"/>
                <w:cs/>
              </w:rPr>
              <w:t>เป็นวัตถุดิบในการผลิตผลิตภัณฑ์คลอรีน</w:t>
            </w:r>
            <w:r w:rsidRPr="003B1465">
              <w:rPr>
                <w:rFonts w:ascii="TH SarabunPSK" w:hAnsi="TH SarabunPSK" w:cs="TH SarabunPSK"/>
                <w:sz w:val="30"/>
                <w:szCs w:val="30"/>
              </w:rPr>
              <w:t xml:space="preserve"> (Cl</w:t>
            </w:r>
            <w:r w:rsidRPr="003B1465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2</w:t>
            </w:r>
            <w:r w:rsidRPr="003B1465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  <w:r w:rsidRPr="003B1465">
              <w:rPr>
                <w:rFonts w:ascii="TH SarabunPSK" w:hAnsi="TH SarabunPSK" w:cs="TH SarabunPSK"/>
                <w:sz w:val="30"/>
                <w:szCs w:val="30"/>
                <w:cs/>
              </w:rPr>
              <w:t>โซเดียมไฮดรอกไซด์</w:t>
            </w:r>
            <w:r w:rsidRPr="003B1465"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proofErr w:type="spellStart"/>
            <w:r w:rsidRPr="003B1465">
              <w:rPr>
                <w:rFonts w:ascii="TH SarabunPSK" w:hAnsi="TH SarabunPSK" w:cs="TH SarabunPSK"/>
                <w:sz w:val="30"/>
                <w:szCs w:val="30"/>
              </w:rPr>
              <w:t>NaOH</w:t>
            </w:r>
            <w:proofErr w:type="spellEnd"/>
            <w:r w:rsidRPr="003B1465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  <w:r w:rsidRPr="003B1465">
              <w:rPr>
                <w:rFonts w:ascii="TH SarabunPSK" w:hAnsi="TH SarabunPSK" w:cs="TH SarabunPSK"/>
                <w:sz w:val="30"/>
                <w:szCs w:val="30"/>
                <w:cs/>
              </w:rPr>
              <w:t>โซเดียมไฮโพคลอไรต์</w:t>
            </w:r>
            <w:r w:rsidRPr="003B1465"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proofErr w:type="spellStart"/>
            <w:r w:rsidRPr="003B1465">
              <w:rPr>
                <w:rFonts w:ascii="TH SarabunPSK" w:hAnsi="TH SarabunPSK" w:cs="TH SarabunPSK"/>
                <w:sz w:val="30"/>
                <w:szCs w:val="30"/>
              </w:rPr>
              <w:t>NaOCl</w:t>
            </w:r>
            <w:proofErr w:type="spellEnd"/>
            <w:r w:rsidRPr="003B1465">
              <w:rPr>
                <w:rFonts w:ascii="TH SarabunPSK" w:hAnsi="TH SarabunPSK" w:cs="TH SarabunPSK"/>
                <w:sz w:val="30"/>
                <w:szCs w:val="30"/>
              </w:rPr>
              <w:t>)</w:t>
            </w:r>
            <w:r w:rsidRPr="003B146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กรดไฮโดรคลอริก</w:t>
            </w:r>
            <w:r w:rsidRPr="003B1465"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proofErr w:type="spellStart"/>
            <w:r w:rsidRPr="003B1465">
              <w:rPr>
                <w:rFonts w:ascii="TH SarabunPSK" w:hAnsi="TH SarabunPSK" w:cs="TH SarabunPSK"/>
                <w:sz w:val="30"/>
                <w:szCs w:val="30"/>
              </w:rPr>
              <w:t>HCl</w:t>
            </w:r>
            <w:proofErr w:type="spellEnd"/>
            <w:r w:rsidRPr="003B1465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  <w:r w:rsidRPr="003B1465">
              <w:rPr>
                <w:rFonts w:ascii="TH SarabunPSK" w:hAnsi="TH SarabunPSK" w:cs="TH SarabunPSK"/>
                <w:sz w:val="30"/>
                <w:szCs w:val="30"/>
                <w:cs/>
              </w:rPr>
              <w:t>โซเดียมคาร์บอเนต</w:t>
            </w:r>
            <w:r w:rsidRPr="003B1465">
              <w:rPr>
                <w:rFonts w:ascii="TH SarabunPSK" w:hAnsi="TH SarabunPSK" w:cs="TH SarabunPSK"/>
                <w:sz w:val="30"/>
                <w:szCs w:val="30"/>
              </w:rPr>
              <w:t xml:space="preserve"> (Na</w:t>
            </w:r>
            <w:r w:rsidRPr="003B1465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2</w:t>
            </w:r>
            <w:r w:rsidRPr="003B1465">
              <w:rPr>
                <w:rFonts w:ascii="TH SarabunPSK" w:hAnsi="TH SarabunPSK" w:cs="TH SarabunPSK"/>
                <w:sz w:val="30"/>
                <w:szCs w:val="30"/>
              </w:rPr>
              <w:t>CO</w:t>
            </w:r>
            <w:r w:rsidRPr="003B1465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3</w:t>
            </w:r>
            <w:r w:rsidRPr="003B1465">
              <w:rPr>
                <w:rFonts w:ascii="TH SarabunPSK" w:hAnsi="TH SarabunPSK" w:cs="TH SarabunPSK"/>
                <w:sz w:val="30"/>
                <w:szCs w:val="30"/>
              </w:rPr>
              <w:t>)</w:t>
            </w:r>
            <w:r w:rsidRPr="003B146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และผงปูนคลอรีน</w:t>
            </w:r>
            <w:r w:rsidRPr="003B1465">
              <w:rPr>
                <w:rFonts w:ascii="TH SarabunPSK" w:hAnsi="TH SarabunPSK" w:cs="TH SarabunPSK"/>
                <w:sz w:val="30"/>
                <w:szCs w:val="30"/>
              </w:rPr>
              <w:t xml:space="preserve"> (Bleaching Powder)</w:t>
            </w:r>
          </w:p>
          <w:p w:rsidR="008F3415" w:rsidRPr="008F3415" w:rsidRDefault="008F3415" w:rsidP="0075337C">
            <w:pPr>
              <w:autoSpaceDE w:val="0"/>
              <w:autoSpaceDN w:val="0"/>
              <w:adjustRightInd w:val="0"/>
              <w:ind w:left="442" w:hanging="425"/>
              <w:rPr>
                <w:rFonts w:ascii="TH SarabunIT๙" w:hAnsi="TH SarabunIT๙" w:cs="TH SarabunIT๙"/>
                <w:sz w:val="30"/>
                <w:szCs w:val="30"/>
              </w:rPr>
            </w:pPr>
            <w:r w:rsidRPr="003B1465">
              <w:rPr>
                <w:rFonts w:ascii="TH SarabunPSK" w:hAnsi="TH SarabunPSK" w:cs="TH SarabunPSK"/>
                <w:sz w:val="30"/>
                <w:szCs w:val="30"/>
                <w:cs/>
              </w:rPr>
              <w:t>๘</w:t>
            </w:r>
            <w:r w:rsidRPr="003B1465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3B1465">
              <w:rPr>
                <w:rFonts w:ascii="TH SarabunPSK" w:hAnsi="TH SarabunPSK" w:cs="TH SarabunPSK"/>
                <w:sz w:val="30"/>
                <w:szCs w:val="30"/>
                <w:cs/>
              </w:rPr>
              <w:t>๒ อุตสาหกรรมที่ใช้คลอรีน</w:t>
            </w:r>
            <w:r w:rsidRPr="003B1465">
              <w:rPr>
                <w:rFonts w:ascii="TH SarabunPSK" w:hAnsi="TH SarabunPSK" w:cs="TH SarabunPSK"/>
                <w:sz w:val="30"/>
                <w:szCs w:val="30"/>
              </w:rPr>
              <w:t xml:space="preserve"> (Cl</w:t>
            </w:r>
            <w:r w:rsidRPr="003B1465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2</w:t>
            </w:r>
            <w:r w:rsidRPr="003B1465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  <w:r w:rsidRPr="003B1465">
              <w:rPr>
                <w:rFonts w:ascii="TH SarabunPSK" w:hAnsi="TH SarabunPSK" w:cs="TH SarabunPSK"/>
                <w:sz w:val="30"/>
                <w:szCs w:val="30"/>
                <w:cs/>
              </w:rPr>
              <w:t>หรือไฮโดรเจนคลอไรด์</w:t>
            </w:r>
            <w:r w:rsidRPr="003B1465"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proofErr w:type="spellStart"/>
            <w:r w:rsidRPr="003B1465">
              <w:rPr>
                <w:rFonts w:ascii="TH SarabunPSK" w:hAnsi="TH SarabunPSK" w:cs="TH SarabunPSK"/>
                <w:sz w:val="30"/>
                <w:szCs w:val="30"/>
              </w:rPr>
              <w:t>HCl</w:t>
            </w:r>
            <w:proofErr w:type="spellEnd"/>
            <w:r w:rsidRPr="003B1465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  <w:r w:rsidRPr="003B1465">
              <w:rPr>
                <w:rFonts w:ascii="TH SarabunPSK" w:hAnsi="TH SarabunPSK" w:cs="TH SarabunPSK"/>
                <w:sz w:val="30"/>
                <w:szCs w:val="30"/>
                <w:cs/>
              </w:rPr>
              <w:t>เป็นวัตถุดิบในการผลิตผลิตภัณฑ์โซเดียมไฮโพคลอไรต์</w:t>
            </w:r>
            <w:r w:rsidRPr="003B1465"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proofErr w:type="spellStart"/>
            <w:r w:rsidRPr="003B1465">
              <w:rPr>
                <w:rFonts w:ascii="TH SarabunPSK" w:hAnsi="TH SarabunPSK" w:cs="TH SarabunPSK"/>
                <w:sz w:val="30"/>
                <w:szCs w:val="30"/>
              </w:rPr>
              <w:t>NaOCl</w:t>
            </w:r>
            <w:proofErr w:type="spellEnd"/>
            <w:r w:rsidRPr="003B1465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  <w:r w:rsidRPr="003B1465">
              <w:rPr>
                <w:rFonts w:ascii="TH SarabunPSK" w:hAnsi="TH SarabunPSK" w:cs="TH SarabunPSK"/>
                <w:sz w:val="30"/>
                <w:szCs w:val="30"/>
                <w:cs/>
              </w:rPr>
              <w:t>กรดไฮโดรคลอริก</w:t>
            </w:r>
            <w:r w:rsidRPr="003B1465"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proofErr w:type="spellStart"/>
            <w:r w:rsidRPr="003B1465">
              <w:rPr>
                <w:rFonts w:ascii="TH SarabunPSK" w:hAnsi="TH SarabunPSK" w:cs="TH SarabunPSK"/>
                <w:sz w:val="30"/>
                <w:szCs w:val="30"/>
              </w:rPr>
              <w:t>HCl</w:t>
            </w:r>
            <w:proofErr w:type="spellEnd"/>
            <w:r w:rsidRPr="003B1465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  <w:r w:rsidRPr="003B1465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3B1465">
              <w:rPr>
                <w:rFonts w:ascii="TH SarabunPSK" w:hAnsi="TH SarabunPSK" w:cs="TH SarabunPSK"/>
                <w:sz w:val="30"/>
                <w:szCs w:val="30"/>
                <w:cs/>
              </w:rPr>
              <w:t>โซเดียมคาร์บอเนต</w:t>
            </w:r>
            <w:r w:rsidRPr="003B1465">
              <w:rPr>
                <w:rFonts w:ascii="TH SarabunPSK" w:hAnsi="TH SarabunPSK" w:cs="TH SarabunPSK"/>
                <w:sz w:val="30"/>
                <w:szCs w:val="30"/>
              </w:rPr>
              <w:t xml:space="preserve"> (Na</w:t>
            </w:r>
            <w:r w:rsidRPr="003B1465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2</w:t>
            </w:r>
            <w:r w:rsidRPr="003B1465">
              <w:rPr>
                <w:rFonts w:ascii="TH SarabunPSK" w:hAnsi="TH SarabunPSK" w:cs="TH SarabunPSK"/>
                <w:sz w:val="30"/>
                <w:szCs w:val="30"/>
              </w:rPr>
              <w:t>CO</w:t>
            </w:r>
            <w:r w:rsidRPr="003B1465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3</w:t>
            </w:r>
            <w:r w:rsidRPr="003B1465">
              <w:rPr>
                <w:rFonts w:ascii="TH SarabunPSK" w:hAnsi="TH SarabunPSK" w:cs="TH SarabunPSK"/>
                <w:sz w:val="30"/>
                <w:szCs w:val="30"/>
              </w:rPr>
              <w:t>)</w:t>
            </w:r>
            <w:r w:rsidRPr="003B146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และผงปูนคลอรีน</w:t>
            </w:r>
            <w:r w:rsidRPr="003B1465">
              <w:rPr>
                <w:rFonts w:ascii="TH SarabunPSK" w:hAnsi="TH SarabunPSK" w:cs="TH SarabunPSK"/>
                <w:sz w:val="30"/>
                <w:szCs w:val="30"/>
              </w:rPr>
              <w:t xml:space="preserve"> (Bleaching Powder)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315A4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ที่มีกำลังการผลิตแต่ละชนิด หรือรวมกันตั้งแต่  ๑๐๐ ตันต่อวันขึ้นไป</w:t>
            </w:r>
          </w:p>
          <w:p w:rsidR="008F3415" w:rsidRPr="008F3415" w:rsidRDefault="008F3415" w:rsidP="0075337C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ในขั้นขออนุญาตก่อสร้างเพื่อประกอบกิจการ หรือในขั้นขออนุญาตประกอบกิจการ แล้วแต่กรณี</w:t>
            </w: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F3415" w:rsidRPr="008F3415" w:rsidTr="008F3415">
        <w:trPr>
          <w:trHeight w:val="268"/>
          <w:jc w:val="center"/>
        </w:trPr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๙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อุตสาหกรรมผลิตปูนซีเมนต์</w:t>
            </w:r>
          </w:p>
          <w:p w:rsidR="008F3415" w:rsidRPr="008F3415" w:rsidRDefault="008F3415" w:rsidP="0075337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3B146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ทุกขนาด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2D309A">
            <w:pPr>
              <w:spacing w:after="6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ในขั้นขออนุญาตก่อสร้างเพื่อประกอบกิจการ หรือในขั้นขออนุญาตประกอบกิจการ แล้วแต่กรณี</w:t>
            </w: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F3415" w:rsidRPr="008F3415" w:rsidTr="008F3415">
        <w:trPr>
          <w:trHeight w:val="239"/>
          <w:jc w:val="center"/>
        </w:trPr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๑๐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อุตสาหกรรมผลิตเยื่อกระดาษ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D309A" w:rsidRDefault="008F3415" w:rsidP="002D309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ที่มีกำลังการผลิตตั้งแต่ </w:t>
            </w:r>
          </w:p>
          <w:p w:rsidR="008F3415" w:rsidRPr="008F3415" w:rsidRDefault="008F3415" w:rsidP="002D309A">
            <w:pPr>
              <w:spacing w:after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๕๐ ตันต่อวันขึ้นไป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ในขั้นขออนุญาตก่อสร้างเพื่อประกอบกิจการ หรือในขั้นขออนุญาตประกอบกิจการ แล้วแต่กรณี</w:t>
            </w: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F3415" w:rsidRPr="008F3415" w:rsidTr="008F3415">
        <w:trPr>
          <w:trHeight w:val="318"/>
          <w:jc w:val="center"/>
        </w:trPr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๑๑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ุตสาหกรรมที่ผลิตสารออกฤทธิ์หรือสารที่ใช้ป้องกันหรือกำจัดศัตรูพืชหรือสัตว์โดยใช้กระบวนการทางเคม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2D309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ทุกขนาด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ในขั้นขออนุญาตก่อสร้างเพื่อประกอบกิจการ หรือในขั้นขออนุญาตประกอบกิจการ แล้วแต่กรณี</w:t>
            </w: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F3415" w:rsidRPr="008F3415" w:rsidTr="008F3415">
        <w:trPr>
          <w:trHeight w:val="318"/>
          <w:jc w:val="center"/>
        </w:trPr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๑๒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อุตสาหกรรมผลิตปุ๋ยเคมีโดยกระบวนการทางเคมี</w:t>
            </w:r>
          </w:p>
          <w:p w:rsidR="008F3415" w:rsidRPr="008F3415" w:rsidRDefault="008F3415" w:rsidP="0075337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2D309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ทุกขนาด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ในขั้นขออนุญาตก่อสร้างเพื่อประกอบกิจการ หรือในขั้นขออนุญาตประกอบกิจการ แล้วแต่กรณี</w:t>
            </w: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F3415" w:rsidRPr="008F3415" w:rsidTr="008F3415">
        <w:trPr>
          <w:trHeight w:val="335"/>
          <w:jc w:val="center"/>
        </w:trPr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๑๓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อุตสาหกรรมประกอบกิจการเกี่ยวกับน้ำตาล</w:t>
            </w: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ดังต่อไปนี้</w:t>
            </w:r>
          </w:p>
          <w:p w:rsidR="008F3415" w:rsidRPr="008F3415" w:rsidRDefault="008F3415" w:rsidP="0075337C">
            <w:pPr>
              <w:ind w:left="663" w:hanging="646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๑๓.๑การทำน้ำตาลทรายดิบ น้ำตาลทรายขาว น้ำตาลทรายบริสุทธิ์</w:t>
            </w:r>
          </w:p>
          <w:p w:rsidR="008F3415" w:rsidRPr="008F3415" w:rsidRDefault="008F3415" w:rsidP="0075337C">
            <w:pPr>
              <w:ind w:left="663" w:hanging="64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๑๓.๒ การทำกลูโคส เดกซ์โทรส ฟรักโทส หรือผลิตภัณฑ์อื่นที่คล้ายคลึงกัน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F3415" w:rsidRPr="008F3415" w:rsidRDefault="008F3415" w:rsidP="002D309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ทุกขนาด</w:t>
            </w:r>
          </w:p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F3415" w:rsidRPr="008F3415" w:rsidRDefault="008F3415" w:rsidP="002D309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ที่มีกำลังการผลิตตั้งแต่ ๒๐ ตันต่อวันขึ้นไป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ในขั้นขออนุญาตก่อสร้างเพื่อประกอบกิจการหรือในขั้นขออนุญาตประกอบกิจการ แล้วแต่กรณี</w:t>
            </w: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F3415" w:rsidRPr="008F3415" w:rsidTr="008F3415">
        <w:trPr>
          <w:trHeight w:val="355"/>
          <w:jc w:val="center"/>
        </w:trPr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๑๔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อุตสาหกรรมเหล็กหรือเหล็กกล้า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2D309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ที่มีกำลังการผลิตแต่ละชนิดหรือรวมกันตั้งแต่๑๐๐ ตันต่อวันขึ้นไป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ในขั้นขออนุญาตก่อสร้างเพื่อประกอบกิจการหรือในขั้นขออนุญาตประกอบกิจการ แล้วแต่กรณี</w:t>
            </w: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F3415" w:rsidRPr="008F3415" w:rsidTr="008F3415">
        <w:trPr>
          <w:trHeight w:val="736"/>
          <w:jc w:val="center"/>
        </w:trPr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๑๕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อุตสาหกรรมถลุงหรือแต่งแร่ หรือหลอมโลหะ ซึ่งมิใช่เหล็กหรือเหล็กกล้าตามลำดับที่ ๑๔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2D309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ที่มีกำลังการผลิตตั้งแต่ ๕๐ ตันต่อวันขึ้นไป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ในขั้นขออนุญาตก่อสร้างเพื่อประกอบกิจการ หรือในขั้นขออนุญาตประกอบกิจการ แล้วแต่กรณี</w:t>
            </w: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F3415" w:rsidRPr="008F3415" w:rsidTr="008F3415">
        <w:trPr>
          <w:trHeight w:val="223"/>
          <w:jc w:val="center"/>
        </w:trPr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๑๖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อุตสาหกรรมผลิตสุรา แอลกอฮอล์รวมทั้งผลิตเบียร์และไวน์ </w:t>
            </w:r>
          </w:p>
          <w:p w:rsidR="008F3415" w:rsidRPr="008F3415" w:rsidRDefault="008F3415" w:rsidP="002D309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๑๖.๑ อุตสาหกรรมผลิตสุรา แอลกอฮอล์</w:t>
            </w:r>
          </w:p>
          <w:p w:rsidR="008F3415" w:rsidRPr="008F3415" w:rsidRDefault="008F3415" w:rsidP="002D309A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F3415" w:rsidRPr="008F3415" w:rsidRDefault="008F3415" w:rsidP="002D309A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F3415" w:rsidRPr="008F3415" w:rsidRDefault="008F3415" w:rsidP="002D309A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D309A" w:rsidRDefault="002D309A" w:rsidP="002D309A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D309A" w:rsidRDefault="002D309A" w:rsidP="002D309A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D309A" w:rsidRPr="002D309A" w:rsidRDefault="002D309A" w:rsidP="002D309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F3415" w:rsidRPr="008F3415" w:rsidRDefault="008F3415" w:rsidP="002D309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๑๖.๒ อุตสาหกรรมผลิตไวน์ </w:t>
            </w:r>
          </w:p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D309A" w:rsidRDefault="002D309A" w:rsidP="0075337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D309A" w:rsidRPr="008F3415" w:rsidRDefault="002D309A" w:rsidP="0075337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F3415" w:rsidRPr="008F3415" w:rsidRDefault="008F3415" w:rsidP="0075337C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๑๖.๓ อุตสาหกรรมผลิตเบียร์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F3415" w:rsidRDefault="008F3415" w:rsidP="002D309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ที่มีกำลังการผลิตตั้งแต่๔๐</w:t>
            </w:r>
            <w:r w:rsidRPr="008F3415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๐๐๐ ลิตรต่อเดือนขึ้นไป</w:t>
            </w: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(คิดเทียบที่ ๒๘ ดีกรี)</w:t>
            </w:r>
          </w:p>
          <w:p w:rsidR="002D309A" w:rsidRPr="002D309A" w:rsidRDefault="002D309A" w:rsidP="002D309A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F3415" w:rsidRPr="008F3415" w:rsidRDefault="008F3415" w:rsidP="002D309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ที่มีกำลังการผลิตตั้งแต่ ๖๐๐</w:t>
            </w:r>
            <w:r w:rsidRPr="008F3415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๐๐๐ ลิตรต่อเดือนขึ้นไป</w:t>
            </w:r>
          </w:p>
          <w:p w:rsidR="008F3415" w:rsidRPr="008F3415" w:rsidRDefault="008F3415" w:rsidP="002D309A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ที่มีกำลังการผลิตตั้งแต่</w:t>
            </w: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๖๐๐</w:t>
            </w:r>
            <w:r w:rsidRPr="008F3415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๐๐๐ ลิตรต่อเดือนขึ้นไป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ในขั้นขออนุญาตก่อสร้างเพื่อประกอบกิจการ หรือในขั้นขออนุญาตประกอบกิจการ แล้วแต่กรณี</w:t>
            </w: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F3415" w:rsidRPr="008F3415" w:rsidTr="008F3415">
        <w:trPr>
          <w:trHeight w:val="122"/>
          <w:jc w:val="center"/>
        </w:trPr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๑๗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โรงงานปรับคุณภาพของเสียรวมเฉพาะสิ่งปฏิกูลหรือวัสดุที่ไม่ใช้แล้วตามกฎหมายว่าด้วยโรงงาน</w:t>
            </w:r>
          </w:p>
          <w:p w:rsidR="008F3415" w:rsidRPr="008F3415" w:rsidRDefault="008F3415" w:rsidP="0075337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2D309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ทุกขนาด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ในขั้นขออนุญาตก่อสร้างเพื่อประกอบกิจการหรือในขั้นขออนุญาตประกอบกิจการ แล้วแต่กรณี</w:t>
            </w:r>
          </w:p>
          <w:p w:rsidR="002D309A" w:rsidRPr="008F3415" w:rsidRDefault="002D309A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F3415" w:rsidRPr="008F3415" w:rsidTr="008F3415">
        <w:trPr>
          <w:trHeight w:val="519"/>
          <w:jc w:val="center"/>
        </w:trPr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๑๘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โรงไฟฟ้าพลังความร้อนทุกประเภท ยกเว้น โรงไฟฟ้าพลังความร้อนที่ใช้ขยะมูลฝอยเป็นเชื้อเพลิง</w:t>
            </w:r>
          </w:p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โรงไฟฟ้าพลังความร้อนที่ใช้ขยะมูลฝอยเป็นเชื้อเพลิงที่ได้รับยกเว้นต้องไม่ใช่โรงไฟฟ้าที่ตั้งอยู่พื้นที่ ดังต่อไปนี้</w:t>
            </w:r>
          </w:p>
          <w:p w:rsidR="008F3415" w:rsidRPr="008F3415" w:rsidRDefault="008F3415" w:rsidP="0075337C">
            <w:pPr>
              <w:pStyle w:val="ListParagraph"/>
              <w:ind w:left="665" w:hanging="646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๑๘.๑ พื้นที่ซึ่งคณะรัฐมนตรีมีมติเห็นชอบกำหนดให้เป็นพื้นที่ชั้นคุณภาพลุ่มน้ำชั้น ๑ และชั้น ๒</w:t>
            </w:r>
          </w:p>
          <w:p w:rsidR="008F3415" w:rsidRPr="008F3415" w:rsidRDefault="008F3415" w:rsidP="0075337C">
            <w:pPr>
              <w:pStyle w:val="ListParagraph"/>
              <w:ind w:left="665" w:hanging="646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๑๘.๒ พื้นที่คุ้มครองสิ่งแวดล้อมตามประกาศกระทรวงทรัพยากรธรรมชาติและสิ่งแวดล้อม</w:t>
            </w:r>
          </w:p>
          <w:p w:rsidR="008F3415" w:rsidRPr="008F3415" w:rsidRDefault="008F3415" w:rsidP="0075337C">
            <w:pPr>
              <w:pStyle w:val="ListParagraph"/>
              <w:ind w:left="665" w:hanging="646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๑๘.๓ พื้นที่ป่าอนุรักษ์เพิ่มเติมตามมติของคณะรัฐมนตรี</w:t>
            </w:r>
          </w:p>
          <w:p w:rsidR="008F3415" w:rsidRPr="008F3415" w:rsidRDefault="008F3415" w:rsidP="0075337C">
            <w:pPr>
              <w:pStyle w:val="ListParagraph"/>
              <w:ind w:left="586" w:hanging="56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๑๘.๔ พื้นที่ชุ่มน้ำที่มีความสำคัญระหว่างประเทศ</w:t>
            </w:r>
          </w:p>
          <w:p w:rsidR="008F3415" w:rsidRPr="008F3415" w:rsidRDefault="008F3415" w:rsidP="0075337C">
            <w:pPr>
              <w:pStyle w:val="ListParagraph"/>
              <w:spacing w:after="120"/>
              <w:ind w:left="635" w:hanging="618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๑๘.๕ พื้นที่ซึ่งมีระดับสารมลพิษทางอากาศสูงเกินกว่าร้อยละ ๘๐ของค่ามาตรฐานคุณภาพอากาศในบรรยากาศโดยทั่วไป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2D309A">
            <w:pPr>
              <w:jc w:val="center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ที่มีกำลังผลิตกระแสไฟฟ้า</w:t>
            </w:r>
            <w:r w:rsidRPr="008F3415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ตั้งแต่ ๑๐ </w:t>
            </w:r>
            <w:r w:rsidR="002D309A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br/>
            </w:r>
            <w:r w:rsidRPr="008F3415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เมกะวัตต์ขึ้นไป</w:t>
            </w:r>
          </w:p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ในขั้นขออนุญาตก่อสร้างเพื่อประกอบกิจการหรือในขั้นขออนุญาตประกอบกิจการ แล้วแต่กรณี</w:t>
            </w: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F3415" w:rsidRPr="008F3415" w:rsidTr="008F3415">
        <w:trPr>
          <w:trHeight w:val="206"/>
          <w:jc w:val="center"/>
        </w:trPr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๑๙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ระบบทางพิเศษตามกฎหมายว่าด้วยการทางพิเศษ หรือโครงการที่มีลักษณะเช่นเดียวกับทางพิเศษ</w:t>
            </w:r>
          </w:p>
          <w:p w:rsidR="008F3415" w:rsidRPr="008F3415" w:rsidRDefault="008F3415" w:rsidP="0075337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2D309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ทุกขนาด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spacing w:after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ในขั้นขออนุมัติ หรือในขั้นขออนุญาตโครงการแล้วแต่กรณี</w:t>
            </w: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spacing w:after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F3415" w:rsidRPr="008F3415" w:rsidTr="008F3415">
        <w:trPr>
          <w:trHeight w:val="301"/>
          <w:jc w:val="center"/>
        </w:trPr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๒๐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ทางหลวงหรือถนน ซึ่งมีความหมายตามกฎหมายว่าด้วยทางหลวง </w:t>
            </w: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ที่ตัดผ่านพื้นที่ดังต่อไปนี้ </w:t>
            </w:r>
          </w:p>
          <w:p w:rsidR="008F3415" w:rsidRPr="008F3415" w:rsidRDefault="008F3415" w:rsidP="0075337C">
            <w:pPr>
              <w:ind w:left="586" w:hanging="567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๒๐.๑ พื้นที่เขตรักษาพันธุ์สัตว์ป่า</w:t>
            </w:r>
            <w:r w:rsidRPr="008F341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</w:t>
            </w: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และเขตห้ามล่าสัตว์ป่าตามกฎหมายว่าด้วยการสงวนและคุ้มครองสัตว์ป่า</w:t>
            </w:r>
          </w:p>
          <w:p w:rsidR="008F3415" w:rsidRPr="008F3415" w:rsidRDefault="008F3415" w:rsidP="0075337C">
            <w:pPr>
              <w:ind w:left="586" w:hanging="567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๒๐.๒ </w:t>
            </w:r>
            <w:r w:rsidRPr="008F3415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>พื้นที่เขตอุทยานแห่งชาติ ตามกฎหมายว่าด้วยอุทยานแห่งชาติ</w:t>
            </w:r>
          </w:p>
          <w:p w:rsidR="008F3415" w:rsidRPr="008F3415" w:rsidRDefault="008F3415" w:rsidP="0075337C">
            <w:pPr>
              <w:ind w:left="586" w:hanging="567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๒๐.๓ พื้นที่ที่คณะรัฐมนตรีมีมติเห็นชอบกำหนดให้เป็นพื้นที่ชั้นคุณภาพลุ่มน้ำชั้นที่ ๒ </w:t>
            </w:r>
          </w:p>
          <w:p w:rsidR="008F3415" w:rsidRPr="008F3415" w:rsidRDefault="008F3415" w:rsidP="0075337C">
            <w:pPr>
              <w:ind w:left="586" w:hanging="567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๒๐.๔ พื้นที่ป่าชายเลนในเขตป่าสงวนแห่งชาติ</w:t>
            </w:r>
          </w:p>
          <w:p w:rsidR="008F3415" w:rsidRPr="008F3415" w:rsidRDefault="008F3415" w:rsidP="0075337C">
            <w:pPr>
              <w:ind w:left="586" w:hanging="567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๒๐.๕ พื้นที่ชายฝั่งทะเลในระยะ ๕๐ เมตร ห่างจากระดับน้ำทะเลขึ้นสูงสุดตามปกติทางธรรมชาติ</w:t>
            </w:r>
          </w:p>
          <w:p w:rsidR="008F3415" w:rsidRPr="008F3415" w:rsidRDefault="008F3415" w:rsidP="0075337C">
            <w:pPr>
              <w:ind w:left="586" w:hanging="567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๒๐.๖ พื้นที่ที่อยู่ในหรือใกล้พื้นที่ชุ่มน้ำที่มีความสำคัญระหว่างประเทศหรือแหล่งมรดกโลกที่ขึ้นบัญชีแหล่งมรดกโลกตามอนุสัญญาระหว่างประเทศในระยะทาง</w:t>
            </w:r>
            <w:r w:rsidRPr="008F341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๒ กิโลเมตร </w:t>
            </w:r>
          </w:p>
          <w:p w:rsidR="008F3415" w:rsidRPr="008F3415" w:rsidRDefault="008F3415" w:rsidP="0075337C">
            <w:pPr>
              <w:ind w:left="586" w:hanging="56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๒๐.๗ พื้นที่ที่ตั้งอยู่ใกล้โบราณสถาน แหล่งโบราณคดี แหล่งประวัติศาสตร์ หรืออุทยานประวัติศาสตร์ตามกฎหมายว่าด้วยโบราณสถาน โบราณวัตถุ ศิลปวัตถุ และพิพิธภัณฑสถานแห่งชาติ ในระยะทาง ๑ กิโลเมตร ยกเว้นถนนผังเมือง ตามที่กำหนดไว้ในกฎหมายว่าด้วยการผังเมือง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2D309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ทุกขนาด</w:t>
            </w:r>
          </w:p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ในขั้นขออนุมัติ หรือในขั้นขออนุญาตโครงการแล้วแต่กรณี</w:t>
            </w: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F3415" w:rsidRPr="008F3415" w:rsidTr="008F3415">
        <w:trPr>
          <w:trHeight w:val="222"/>
          <w:jc w:val="center"/>
        </w:trPr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๒๑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ระบบขนส่งมวลชนที่ใช้ราง</w:t>
            </w:r>
          </w:p>
          <w:p w:rsidR="008F3415" w:rsidRPr="008F3415" w:rsidRDefault="008F3415" w:rsidP="0075337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2D309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ทุกขนาด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ในขั้นขออนุมัติ หรือในขั้นขออนุญาตโครงการแล้วแต่กรณี</w:t>
            </w:r>
          </w:p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F3415" w:rsidRPr="008F3415" w:rsidTr="008F3415">
        <w:trPr>
          <w:trHeight w:val="285"/>
          <w:jc w:val="center"/>
        </w:trPr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๒๒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tabs>
                <w:tab w:val="left" w:pos="1418"/>
              </w:tabs>
              <w:spacing w:before="60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ท่าเทียบเรือ </w:t>
            </w:r>
          </w:p>
          <w:p w:rsidR="008F3415" w:rsidRPr="008F3415" w:rsidRDefault="008F3415" w:rsidP="0075337C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ยกเว้นโครงการ กิจการ หรือการดำเนินการเพื่อความมั่นคงแห่งชาติตามกฎหมายว่าด้วยสภาความมั่นคงแห่งชาติที่ได้รับความเห็นชอบจากคณะรัฐมนตร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2D309A">
            <w:pPr>
              <w:tabs>
                <w:tab w:val="left" w:pos="1418"/>
              </w:tabs>
              <w:spacing w:before="6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ที่รองรับเรือขนาดตั้งแต่ ๕๐๐ ตันกรอสขึ้นไป หรือมีความยาวหน้าท่าตั้งแต่ ๑๐๐ เมตร แต่ไม่ถึง </w:t>
            </w:r>
            <w:r w:rsidRPr="008F3415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>๓๐๐ เมตร หรือมีพื้นที่ท่าเทียบเรือรวม</w:t>
            </w: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ตั้งแต่๑,๐๐๐ ตารางเมตร แต่ไม่ถึง</w:t>
            </w:r>
            <w:r w:rsidRPr="008F3415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๑๐,๐๐๐ ตารางเมตร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tabs>
                <w:tab w:val="left" w:pos="1418"/>
              </w:tabs>
              <w:spacing w:before="6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ในขั้นขออนุมัติ หรือในขั้นขออนุญาตโครงการแล้วแต่กรณี</w:t>
            </w: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tabs>
                <w:tab w:val="left" w:pos="1418"/>
              </w:tabs>
              <w:spacing w:before="6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F3415" w:rsidRPr="008F3415" w:rsidTr="008F3415">
        <w:trPr>
          <w:trHeight w:val="234"/>
          <w:jc w:val="center"/>
        </w:trPr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๒๓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ท่าเทียบเรือสำราญกีฬา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2D309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ที่รองรับเรือได้ตั้งแต่ ๕๐ ลำขึ้นไปหรือมีพื้นที่ท่าเทียบเรือรวมตั้งแต่ ๑</w:t>
            </w:r>
            <w:r w:rsidRPr="008F3415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๐๐๐ ตารางเมตรขึ้นไป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ในขั้นขออนุมัติ หรือในขั้นขออนุญาตโครงการแล้วแต่กรณี</w:t>
            </w: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F3415" w:rsidRPr="008F3415" w:rsidTr="008F3415">
        <w:trPr>
          <w:trHeight w:val="691"/>
          <w:jc w:val="center"/>
        </w:trPr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415" w:rsidRPr="008F3415" w:rsidRDefault="008F3415" w:rsidP="0075337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๒๔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การถมที่ดินในทะเล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415" w:rsidRPr="008F3415" w:rsidRDefault="008F3415" w:rsidP="002D309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ที่มีขนาดไม่ถึง ๓๐๐ ไร่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ในขั้นขออนุมัติ หรือในขั้นขออนุญาตโครงการแล้วแต่กรณี</w:t>
            </w:r>
          </w:p>
          <w:p w:rsidR="00BE5768" w:rsidRDefault="00BE5768" w:rsidP="0075337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E5768" w:rsidRPr="008F3415" w:rsidRDefault="00BE5768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F3415" w:rsidRPr="008F3415" w:rsidTr="008F3415">
        <w:trPr>
          <w:trHeight w:val="307"/>
          <w:jc w:val="center"/>
        </w:trPr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๒๕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การก่อสร้างหรือขยายสิ่งก่อสร้างบริเวณหรือในทะเล </w:t>
            </w:r>
          </w:p>
          <w:p w:rsidR="008F3415" w:rsidRPr="008F3415" w:rsidRDefault="008F3415" w:rsidP="0075337C">
            <w:pPr>
              <w:ind w:left="586" w:hanging="567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๒๕.๑ รอดักทราย เขื่อนกันทรายและคลื่นรอบังคับกระแสน้ำ</w:t>
            </w:r>
          </w:p>
          <w:p w:rsidR="008F3415" w:rsidRPr="008F3415" w:rsidRDefault="008F3415" w:rsidP="0075337C">
            <w:pPr>
              <w:ind w:left="584" w:hanging="56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๒๕.๒ แนวเขื่อนกันคลื่นนอกฝั่งทะเล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2D309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ทุกขนาด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ในขั้นขออนุมัติ หรือในขั้นขออนุญาตโครงการแล้วแต่กรณี</w:t>
            </w: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F3415" w:rsidRPr="008F3415" w:rsidTr="008F3415">
        <w:trPr>
          <w:trHeight w:val="368"/>
          <w:jc w:val="center"/>
        </w:trPr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๒๖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2D309A">
            <w:pPr>
              <w:tabs>
                <w:tab w:val="left" w:pos="1418"/>
              </w:tabs>
              <w:spacing w:before="60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ระบบขนส่งทางอากาศ</w:t>
            </w:r>
          </w:p>
          <w:p w:rsidR="008F3415" w:rsidRPr="008F3415" w:rsidRDefault="008F3415" w:rsidP="002D309A">
            <w:pPr>
              <w:rPr>
                <w:rFonts w:ascii="TH SarabunIT๙" w:hAnsi="TH SarabunIT๙" w:cs="TH SarabunIT๙"/>
                <w:strike/>
                <w:sz w:val="30"/>
                <w:szCs w:val="30"/>
                <w:u w:val="single"/>
                <w:cs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เฉพาะการก่อสร้างหรือขยายสนามบิน หรือที่ขึ้นลงชั่วคราวของอากาศยานตามกฎหมายว่าด้วยการเดินอากาศ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2D309A">
            <w:pPr>
              <w:tabs>
                <w:tab w:val="left" w:pos="1418"/>
              </w:tabs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ที่มีความยาวของทาง</w:t>
            </w:r>
            <w:r w:rsidRPr="008F3415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>วิ่งตั้งแต่ ๑</w:t>
            </w:r>
            <w:r w:rsidRPr="008F3415">
              <w:rPr>
                <w:rFonts w:ascii="TH SarabunIT๙" w:hAnsi="TH SarabunIT๙" w:cs="TH SarabunIT๙"/>
                <w:spacing w:val="-6"/>
                <w:sz w:val="30"/>
                <w:szCs w:val="30"/>
              </w:rPr>
              <w:t>,</w:t>
            </w:r>
            <w:r w:rsidRPr="008F3415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>๑๐๐เมตร</w:t>
            </w: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ขึ้นไป </w:t>
            </w:r>
            <w:r w:rsidR="002D309A">
              <w:rPr>
                <w:rFonts w:ascii="TH SarabunIT๙" w:hAnsi="TH SarabunIT๙" w:cs="TH SarabunIT๙" w:hint="cs"/>
                <w:sz w:val="30"/>
                <w:szCs w:val="30"/>
                <w:cs/>
              </w:rPr>
              <w:br/>
            </w: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แต่ไม่ถึง ๓,๐๐๐ เมตร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tabs>
                <w:tab w:val="left" w:pos="1418"/>
              </w:tabs>
              <w:spacing w:before="6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ในขั้นขออนุมัติ หรือในขั้นขออนุญาตโครงการแล้วแต่กรณี</w:t>
            </w: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tabs>
                <w:tab w:val="left" w:pos="1418"/>
              </w:tabs>
              <w:spacing w:before="6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F3415" w:rsidRPr="008F3415" w:rsidTr="008F3415">
        <w:trPr>
          <w:trHeight w:val="139"/>
          <w:jc w:val="center"/>
        </w:trPr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๒๗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415" w:rsidRPr="008F3415" w:rsidRDefault="008F3415" w:rsidP="0075337C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อาคารสูงหรืออาคารขนาดใหญ่พิเศษตามกฎหมายว่าด้วยการควบคุมอาคารซึ่งมีลักษณะที่ตั้งหรือการใช้ประโยชน์ในอาคารอย่างหนึ่งอย่างใด ดังนี้ </w:t>
            </w:r>
          </w:p>
          <w:p w:rsidR="008F3415" w:rsidRPr="008F3415" w:rsidRDefault="008F3415" w:rsidP="0075337C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943A0" w:rsidRDefault="008F3415" w:rsidP="007943A0">
            <w:pPr>
              <w:ind w:left="586" w:hanging="567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๒๗.๑ </w:t>
            </w:r>
            <w:bookmarkStart w:id="1" w:name="_Hlk4141136"/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อาคารที่ตั้งอยู่ริมแม่น้ำตามเอกสารท้ายประกาศ ๒ ฝั่งทะเล หรือทะเลสาบ หรือชายหาด หรือที่ตั้งอยู่ใกล้หรืออยู่ในอุทยานแห่งชาติหรืออุทยานประวัติศาสตร์</w:t>
            </w:r>
            <w:bookmarkEnd w:id="1"/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ซึ่งเป็นบริเวณที่อาจจะก่อให้เกิดผลกระทบต่อคุณภาพสิ่งแวดล้อม</w:t>
            </w:r>
          </w:p>
          <w:p w:rsidR="007943A0" w:rsidRPr="007943A0" w:rsidRDefault="007943A0" w:rsidP="0075337C">
            <w:pPr>
              <w:ind w:left="586" w:hanging="567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F3415" w:rsidRDefault="008F3415" w:rsidP="0075337C">
            <w:pPr>
              <w:ind w:left="523" w:hanging="567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๒๗.๒ อาคารที่ใช้ในการประกอบธุรกิจค้าปลีก</w:t>
            </w:r>
            <w:r w:rsidRPr="008F341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หรือค้าส่ง </w:t>
            </w:r>
          </w:p>
          <w:p w:rsidR="007943A0" w:rsidRPr="00AE3CFD" w:rsidRDefault="007943A0" w:rsidP="007943A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F3415" w:rsidRPr="008F3415" w:rsidRDefault="008F3415" w:rsidP="007943A0">
            <w:pPr>
              <w:ind w:left="523" w:hanging="56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๒๗.๓ อาคารที่ใช้เป็นสำนักงานหรือที่ทำการของเอกชน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415" w:rsidRPr="008F3415" w:rsidRDefault="008F3415" w:rsidP="007943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ที่มีความสูงตั้งแต่ ๒๓ เมตรขึ้นไป หรือมีพื้นที่รวมกันทุกชั้นหรือ</w:t>
            </w:r>
          </w:p>
          <w:p w:rsidR="008F3415" w:rsidRPr="008F3415" w:rsidRDefault="008F3415" w:rsidP="00AE3CF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ชั้นหนึ่งชั้นใดในหลังเดียวกัน ตั้งแต่ ๑๐,๐๐๐ ตารางเมตร</w:t>
            </w:r>
            <w:r w:rsidR="007943A0">
              <w:rPr>
                <w:rFonts w:ascii="TH SarabunIT๙" w:hAnsi="TH SarabunIT๙" w:cs="TH SarabunIT๙" w:hint="cs"/>
                <w:sz w:val="30"/>
                <w:szCs w:val="30"/>
                <w:cs/>
              </w:rPr>
              <w:br/>
            </w: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ขึ้นไป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ในขั้นขออนุญาตก่อสร้างหรือหากใช้วิธีการแจ้งต่อเจ้าพนักงานท้องถิ่น</w:t>
            </w: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ตามกฎหมายว่าด้วยการควบคุมอาคารโดยไม่ยื่นขอรับใบอนุญาตให้เสนอในขั้นการแจ้งต่อเจ้าพนักงานท้องถิ่น แล้วแต่กรณี</w:t>
            </w: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F3415" w:rsidRPr="008F3415" w:rsidTr="008F3415">
        <w:trPr>
          <w:trHeight w:val="318"/>
          <w:jc w:val="center"/>
        </w:trPr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๒๘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การจัดสรรที่ดินเพื่อเป็นที่อยู่อาศัยหรือเพื่อประกอบการพาณิชย์ตามกฎหมายว่าด้วยการจัดสรรที่ดิน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AE3CF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ที่มีจำนวนที่ดินแปลงย่อยตั้งแต่ ๕๐๐ </w:t>
            </w: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แปลงขึ้นไปหรือมีเนื้อที่</w:t>
            </w:r>
            <w:r w:rsidRPr="008F341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เกินกว่า </w:t>
            </w:r>
            <w:r w:rsidR="00AE3CFD">
              <w:rPr>
                <w:rFonts w:ascii="TH SarabunIT๙" w:hAnsi="TH SarabunIT๙" w:cs="TH SarabunIT๙" w:hint="cs"/>
                <w:sz w:val="30"/>
                <w:szCs w:val="30"/>
                <w:cs/>
              </w:rPr>
              <w:br/>
            </w: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๑๐๐ ไร่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spacing w:after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ในขั้นขออนุญาตจัดสรรที่ดินตามกฎหมายว่าด้วยการจัดสรรที่ดิน</w:t>
            </w: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spacing w:after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F3415" w:rsidRPr="008F3415" w:rsidTr="008F3415">
        <w:trPr>
          <w:trHeight w:val="189"/>
          <w:jc w:val="center"/>
        </w:trPr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๒๙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โรงพยาบาลหรือสถานพยาบาลตามกฎหมายว่าด้วยสถานพยาบาล </w:t>
            </w:r>
          </w:p>
          <w:p w:rsidR="008F3415" w:rsidRPr="008F3415" w:rsidRDefault="008F3415" w:rsidP="0075337C">
            <w:pPr>
              <w:ind w:left="586" w:hanging="586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๒๙.๑ </w:t>
            </w:r>
            <w:r w:rsidRPr="008F3415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>กรณีตั้งอยู่ใกล้แม่น้ำตามเอกสารท้ายประกาศ ๒</w:t>
            </w:r>
          </w:p>
          <w:p w:rsidR="008F3415" w:rsidRDefault="008F3415" w:rsidP="0075337C">
            <w:pPr>
              <w:ind w:left="680" w:hanging="158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ฝั่งทะเล ทะเลสาบ หรือชายหาด </w:t>
            </w:r>
            <w:r w:rsidRPr="008F341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</w:t>
            </w: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ในระยะ ๕๐ เมตร</w:t>
            </w:r>
          </w:p>
          <w:p w:rsidR="00AE3CFD" w:rsidRPr="008F3415" w:rsidRDefault="00AE3CFD" w:rsidP="0075337C">
            <w:pPr>
              <w:ind w:left="680" w:hanging="158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F3415" w:rsidRPr="008F3415" w:rsidRDefault="008F3415" w:rsidP="0075337C">
            <w:pPr>
              <w:spacing w:before="120"/>
              <w:ind w:left="584" w:hanging="5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๒๙.๒ กรณีโครงการที่ไม่อยู่ในข้อ ๒๙.๑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F3415" w:rsidRPr="008F3415" w:rsidRDefault="008F3415" w:rsidP="00AE3CFD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>ที่มีเตียงสำหรับผู้ป่วยไว้ค้างคืนตั้งแต่ ๓๐ เตียงขึ้นไป</w:t>
            </w:r>
          </w:p>
          <w:p w:rsidR="008F3415" w:rsidRPr="008F3415" w:rsidRDefault="008F3415" w:rsidP="00AE3CFD">
            <w:pPr>
              <w:spacing w:before="12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>ที่มีเตียงสำหรับผู้ป่วยไว้ค้างคืนตั้งแต่ ๖๐ เตียงขึ้นไป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ในขั้นขออนุญาตก</w:t>
            </w:r>
            <w:r w:rsidR="00AE3CFD">
              <w:rPr>
                <w:rFonts w:ascii="TH SarabunIT๙" w:hAnsi="TH SarabunIT๙" w:cs="TH SarabunIT๙"/>
                <w:sz w:val="30"/>
                <w:szCs w:val="30"/>
                <w:cs/>
              </w:rPr>
              <w:t>่อสร้างหรือหากใช้วิธีการแจ้งต่อ</w:t>
            </w: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เจ้าพนักงานท้องถิ่นตามกฎหมายว่าด้วยการควบคุมอาคารโดยไม่ยื่นขอรับใบอนุญาตให้เสนอในขั้นการแจ้งต่อเจ้าพนักงานท้องถิ่นแล้วแต่กรณี</w:t>
            </w: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F3415" w:rsidRPr="008F3415" w:rsidTr="008F3415">
        <w:trPr>
          <w:trHeight w:val="335"/>
          <w:jc w:val="center"/>
        </w:trPr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๓๐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โรงแรมหรือสถานที่พักตากอากาศตามกฎหมายว่าด้วยโรงแรม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AE3CFD">
            <w:pPr>
              <w:spacing w:after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ที่มีจำนวนห้องพัก ตั้งแต่ ๘๐ ห้องขึ้นไป หรือมีพื้นที่</w:t>
            </w:r>
            <w:r w:rsidR="00AE3CFD">
              <w:rPr>
                <w:rFonts w:ascii="TH SarabunIT๙" w:hAnsi="TH SarabunIT๙" w:cs="TH SarabunIT๙" w:hint="cs"/>
                <w:sz w:val="30"/>
                <w:szCs w:val="30"/>
                <w:cs/>
              </w:rPr>
              <w:br/>
            </w: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ใช้สอยตั้งแต่ ๔</w:t>
            </w:r>
            <w:r w:rsidRPr="008F3415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๐๐๐ </w:t>
            </w:r>
            <w:r w:rsidR="00AE3CFD">
              <w:rPr>
                <w:rFonts w:ascii="TH SarabunIT๙" w:hAnsi="TH SarabunIT๙" w:cs="TH SarabunIT๙" w:hint="cs"/>
                <w:sz w:val="30"/>
                <w:szCs w:val="30"/>
                <w:cs/>
              </w:rPr>
              <w:br/>
            </w: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ตารางเมตร </w:t>
            </w:r>
            <w:r w:rsidR="00AE3CFD">
              <w:rPr>
                <w:rFonts w:ascii="TH SarabunIT๙" w:hAnsi="TH SarabunIT๙" w:cs="TH SarabunIT๙" w:hint="cs"/>
                <w:sz w:val="30"/>
                <w:szCs w:val="30"/>
                <w:cs/>
              </w:rPr>
              <w:br/>
            </w: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ขึ้นไป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ในขั้นขออนุญาตก่อสร้าง หรือหากใช้วิธีการแจ้งต่อเจ้าพนักงานท้องถิ่นตามกฎหมายว่าด้วยการควบคุมอาคารโดยไม่ยื่นขอรับใบอนุญาต ให้เสนอในขั้นการแจ้งต่อเจ้าพนักงานท้องถิ่น แล้วแต่กรณี</w:t>
            </w:r>
          </w:p>
          <w:p w:rsidR="00BE5768" w:rsidRDefault="00BE5768" w:rsidP="0075337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E5768" w:rsidRDefault="00BE5768" w:rsidP="0075337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E5768" w:rsidRPr="008F3415" w:rsidRDefault="00BE5768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F3415" w:rsidRPr="008F3415" w:rsidTr="008F3415">
        <w:trPr>
          <w:trHeight w:val="172"/>
          <w:jc w:val="center"/>
        </w:trPr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๓๑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อาคารอยู่อาศัยรวมตามกฎหมายว่าด้วยการควบคุมอาคาร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AE3CFD">
            <w:pPr>
              <w:spacing w:after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ที่มีจำนวนห้องชุดหรือห้องพัก ตั้งแต่ ๘๐ ห้องขึ้นไป หรือมีพื้นที่ใช้สอยตั้งแต่ ๔</w:t>
            </w:r>
            <w:r w:rsidRPr="008F3415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๐๐๐ ตารางเมตร </w:t>
            </w:r>
            <w:r w:rsidR="00AE3CFD">
              <w:rPr>
                <w:rFonts w:ascii="TH SarabunIT๙" w:hAnsi="TH SarabunIT๙" w:cs="TH SarabunIT๙" w:hint="cs"/>
                <w:sz w:val="30"/>
                <w:szCs w:val="30"/>
                <w:cs/>
              </w:rPr>
              <w:br/>
            </w: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ขึ้นไป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ในขั้นขออนุญาตก่อสร้างหรือหากใช้วิธีการแจ้งต่อเจ้าพนักงานท้องถิ่นตามกฎหมายว่าด้วยการควบคุมอาคารโดยไม่ยื่นขอรับใบอนุญาต ให้เสนอในขั้นการแจ้งต่อเจ้าพนักงานท้องถิ่นแล้วแต่กรณี</w:t>
            </w: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F3415" w:rsidRPr="008F3415" w:rsidTr="008F3415">
        <w:trPr>
          <w:trHeight w:val="318"/>
          <w:jc w:val="center"/>
        </w:trPr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๓๒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tabs>
                <w:tab w:val="left" w:pos="1965"/>
              </w:tabs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การชลประทาน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AE3CFD" w:rsidP="00AE3CF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ที่มีพื้นที่การชลประทานตั้งแต่</w:t>
            </w:r>
            <w:r w:rsidR="008F3415"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๘๐</w:t>
            </w:r>
            <w:r w:rsidR="008F3415" w:rsidRPr="008F3415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="008F3415"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๐๐๐ ไร่ขึ้นไป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spacing w:after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ในขั้นขออนุมัติ หรือในขั้นขออนุญาตโครงการแล้วแต่กรณี</w:t>
            </w: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spacing w:after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F3415" w:rsidRPr="008F3415" w:rsidTr="008F3415">
        <w:trPr>
          <w:trHeight w:val="251"/>
          <w:jc w:val="center"/>
        </w:trPr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๓๓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spacing w:before="8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โครงการกิจการ หรือการดำเนินการทุกประเภท</w:t>
            </w:r>
          </w:p>
          <w:p w:rsidR="008F3415" w:rsidRPr="008F3415" w:rsidRDefault="008F3415" w:rsidP="0075337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ที่อยู่ในพื้นที่ที่คณะรัฐมนตรีได้มีมติเห็นชอบ</w:t>
            </w:r>
          </w:p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กำหนดให้เป็นพื้นที่ลุ่มน้ำชั้นที่ ๑ ยกเว้น</w:t>
            </w:r>
          </w:p>
          <w:p w:rsidR="008F3415" w:rsidRPr="008F3415" w:rsidRDefault="008F3415" w:rsidP="0075337C">
            <w:pPr>
              <w:ind w:left="680" w:hanging="680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๓๓.๑ โครงการ กิจการ หรือการดำเนินการการพัฒนาชุมชนและการจัดที่ดินที่ได้รับความเห็นชอบจากคณะรัฐมนตรี</w:t>
            </w:r>
          </w:p>
          <w:p w:rsidR="008F3415" w:rsidRPr="008F3415" w:rsidRDefault="008F3415" w:rsidP="0075337C">
            <w:pPr>
              <w:ind w:left="680" w:hanging="68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๓๓.๒ โครงการ กิจการ หรือการดำเนินการใน</w:t>
            </w: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เขตป่าชุมชนตามกฎหมายว่าด้วยป่าชุมชน</w:t>
            </w:r>
          </w:p>
          <w:p w:rsidR="008F3415" w:rsidRDefault="008F3415" w:rsidP="00AE3CFD">
            <w:pPr>
              <w:ind w:left="680" w:hanging="680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๓๓.๓ โครงการ กิจการ หรือการดำเนินการของหน่วยงานของรัฐที่ได้เข้าใช้ประโยชน์ก่อนวันที่ประกาศนี้มีผลใช้บังคับ ซึ่งได้ดำเนินการตามวัตถุประสงค์เดิม และไม่มีการขยายพื้นที่ให้แตกต่างไปจากเดิม</w:t>
            </w:r>
          </w:p>
          <w:p w:rsidR="00BE5768" w:rsidRPr="00AE3CFD" w:rsidRDefault="00BE5768" w:rsidP="00AE3CFD">
            <w:pPr>
              <w:ind w:left="680" w:hanging="68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AE3CF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ทุกขนาด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ในขั้นขออนุมัติ หรือในขั้นขออนุญาตโครงการ แล้วแต่กรณี</w:t>
            </w: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F3415" w:rsidRPr="008F3415" w:rsidTr="008F3415">
        <w:trPr>
          <w:trHeight w:val="251"/>
          <w:jc w:val="center"/>
        </w:trPr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๓๔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การผันน้ำข้ามลุ่มน้ำ</w:t>
            </w: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ดังต่อไปนี้ </w:t>
            </w:r>
          </w:p>
          <w:p w:rsidR="008F3415" w:rsidRPr="008F3415" w:rsidRDefault="008F3415" w:rsidP="0075337C">
            <w:pPr>
              <w:ind w:left="586" w:hanging="567"/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๓๔.๑ การผันน้ำข้ามลุ่มน้ำหลัก ยกเว้นกรณีภัยพิบัติ หรือมีผลกระทบต่อความมั่นคงของประเทศ ที่เป็นการดำเนินการชั่วคราว </w:t>
            </w:r>
          </w:p>
          <w:p w:rsidR="008F3415" w:rsidRPr="008F3415" w:rsidRDefault="008F3415" w:rsidP="0075337C">
            <w:pPr>
              <w:spacing w:after="120"/>
              <w:ind w:left="584" w:hanging="56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๓๔.๒ การผันน้ำระหว่างประเทศ ยกเว้นกรณีภัยพิบัติหรือมีผลกระทบต่อความมั่นคงของประเทศ ที่เป็นการดำเนินการชั่วคราว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ทุกขนาด</w:t>
            </w:r>
          </w:p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ในขั้นขออนุมัติ หรือในขั้นขออนุญาตโครงการแล้วแต่กรณี</w:t>
            </w: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F3415" w:rsidRPr="008F3415" w:rsidTr="008F3415">
        <w:trPr>
          <w:trHeight w:val="251"/>
          <w:jc w:val="center"/>
        </w:trPr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๓๕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ประตูระบายน้ำในแม่น้ำสายหลัก</w:t>
            </w:r>
          </w:p>
          <w:p w:rsidR="008F3415" w:rsidRPr="008F3415" w:rsidRDefault="008F3415" w:rsidP="0075337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ทุกขนาด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F3415">
              <w:rPr>
                <w:rFonts w:ascii="TH SarabunIT๙" w:hAnsi="TH SarabunIT๙" w:cs="TH SarabunIT๙"/>
                <w:sz w:val="30"/>
                <w:szCs w:val="30"/>
                <w:cs/>
              </w:rPr>
              <w:t>ในขั้นขออนุมัติ หรือในขั้นขออนุญาตโครงการแล้วแต่กรณี</w:t>
            </w: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</w:tcPr>
          <w:p w:rsidR="008F3415" w:rsidRPr="008F3415" w:rsidRDefault="008F3415" w:rsidP="007533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8F3415" w:rsidRDefault="008F3415" w:rsidP="008F3415">
      <w:pPr>
        <w:spacing w:line="280" w:lineRule="exact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AE3CFD" w:rsidRDefault="00AE3CFD" w:rsidP="008F3415">
      <w:pPr>
        <w:spacing w:line="280" w:lineRule="exact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BE5768" w:rsidRDefault="00BE5768" w:rsidP="008F3415">
      <w:pPr>
        <w:spacing w:line="280" w:lineRule="exact"/>
        <w:ind w:left="426"/>
        <w:jc w:val="thaiDistribute"/>
        <w:rPr>
          <w:rFonts w:ascii="TH SarabunPSK" w:hAnsi="TH SarabunPSK" w:cs="TH SarabunPSK"/>
          <w:sz w:val="32"/>
          <w:szCs w:val="32"/>
          <w:cs/>
        </w:rPr>
        <w:sectPr w:rsidR="00BE5768" w:rsidSect="00B7698C">
          <w:pgSz w:w="15840" w:h="12240" w:orient="landscape"/>
          <w:pgMar w:top="993" w:right="1381" w:bottom="1440" w:left="1701" w:header="709" w:footer="709" w:gutter="0"/>
          <w:cols w:space="708"/>
          <w:docGrid w:linePitch="381"/>
        </w:sectPr>
      </w:pPr>
    </w:p>
    <w:p w:rsidR="00AE3CFD" w:rsidRDefault="00AE3CFD" w:rsidP="008F3415">
      <w:pPr>
        <w:spacing w:line="280" w:lineRule="exact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AE3CFD" w:rsidRPr="008F3415" w:rsidRDefault="005C7E18" w:rsidP="00BE5768">
      <w:pPr>
        <w:spacing w:after="120"/>
        <w:ind w:left="993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๒.๓ </w:t>
      </w:r>
      <w:r w:rsidRPr="005C7E18">
        <w:rPr>
          <w:rFonts w:ascii="TH SarabunPSK" w:hAnsi="TH SarabunPSK" w:cs="TH SarabunPSK"/>
          <w:sz w:val="32"/>
          <w:szCs w:val="32"/>
          <w:cs/>
        </w:rPr>
        <w:t>โครงการ กิจการ หรือการดำเนินการที่อาจมีผลกระทบต่อทรัพยากรธรรมชาติ คุณภาพสิ่งแวดล้อม สุขภาพ อนามัย คุณภาพชีวิต ของประชาชนในชุมชนอย่างรุนแรง ซึ่งต้องจัดทำรายงานการประเมินผลกระทบสิ่งแวดล้อม (</w:t>
      </w:r>
      <w:r w:rsidRPr="005C7E18">
        <w:rPr>
          <w:rFonts w:ascii="TH SarabunPSK" w:hAnsi="TH SarabunPSK" w:cs="TH SarabunPSK"/>
          <w:sz w:val="32"/>
          <w:szCs w:val="32"/>
        </w:rPr>
        <w:t>EHIA)</w:t>
      </w:r>
    </w:p>
    <w:tbl>
      <w:tblPr>
        <w:tblStyle w:val="TableGrid"/>
        <w:tblW w:w="12474" w:type="dxa"/>
        <w:jc w:val="center"/>
        <w:tblInd w:w="-1988" w:type="dxa"/>
        <w:tblLook w:val="04A0" w:firstRow="1" w:lastRow="0" w:firstColumn="1" w:lastColumn="0" w:noHBand="0" w:noVBand="1"/>
      </w:tblPr>
      <w:tblGrid>
        <w:gridCol w:w="709"/>
        <w:gridCol w:w="4819"/>
        <w:gridCol w:w="1418"/>
        <w:gridCol w:w="2127"/>
        <w:gridCol w:w="3401"/>
      </w:tblGrid>
      <w:tr w:rsidR="005C7E18" w:rsidRPr="00A77D67" w:rsidTr="0075337C">
        <w:trPr>
          <w:tblHeader/>
          <w:jc w:val="center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C7E18" w:rsidRPr="00A77D67" w:rsidRDefault="005C7E18" w:rsidP="0075337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77D6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5C7E18" w:rsidRPr="00A77D67" w:rsidRDefault="005C7E18" w:rsidP="0075337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77D6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ประเภทโครงการ กิจการ หรือการดำเนินการ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7E18" w:rsidRPr="00A77D67" w:rsidRDefault="005C7E18" w:rsidP="0075337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77D6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ขนาด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7E18" w:rsidRPr="00A77D67" w:rsidRDefault="005C7E18" w:rsidP="0075337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ขั้นตอนในการ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เสนอรายงาน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7E18" w:rsidRPr="00A77D67" w:rsidRDefault="005C7E18" w:rsidP="0075337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77D6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ข้อคิดเห็น</w:t>
            </w:r>
          </w:p>
        </w:tc>
      </w:tr>
      <w:tr w:rsidR="005C7E18" w:rsidRPr="00A77D67" w:rsidTr="0075337C">
        <w:trPr>
          <w:jc w:val="center"/>
        </w:trPr>
        <w:tc>
          <w:tcPr>
            <w:tcW w:w="709" w:type="dxa"/>
          </w:tcPr>
          <w:p w:rsidR="005C7E18" w:rsidRPr="005C7E18" w:rsidRDefault="005C7E18" w:rsidP="0075337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rtl/>
                <w:cs/>
              </w:rPr>
            </w:pPr>
            <w:r w:rsidRPr="005C7E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</w:t>
            </w:r>
          </w:p>
        </w:tc>
        <w:tc>
          <w:tcPr>
            <w:tcW w:w="4819" w:type="dxa"/>
          </w:tcPr>
          <w:p w:rsidR="005C7E18" w:rsidRPr="005C7E18" w:rsidRDefault="005C7E18" w:rsidP="0075337C">
            <w:pPr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การถมที่ดินในทะเล หรือทะเลสาบ นอกแนวเขตชายฝั่งเดิม</w:t>
            </w:r>
            <w:r w:rsidRPr="005C7E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ยกเว้นการถมทะเลที่เป็นการฟื้นฟูสภาพชายหาด 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7E18" w:rsidRPr="005C7E18" w:rsidRDefault="005C7E18" w:rsidP="00EE4B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>ที่มีขนาดตั้งแต่        ๓๐๐ ไร่ ขึ้นไป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C7E18" w:rsidRPr="005C7E18" w:rsidRDefault="005C7E18" w:rsidP="007533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>ในขั้นขออนุมัติหรือในขั้นขออนุญาตโครงการแล้วแต่กรณี</w:t>
            </w:r>
          </w:p>
        </w:tc>
        <w:tc>
          <w:tcPr>
            <w:tcW w:w="3401" w:type="dxa"/>
            <w:tcBorders>
              <w:left w:val="single" w:sz="4" w:space="0" w:color="auto"/>
            </w:tcBorders>
          </w:tcPr>
          <w:p w:rsidR="005C7E18" w:rsidRPr="00A77D67" w:rsidRDefault="005C7E18" w:rsidP="0075337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C7E18" w:rsidRPr="00A77D67" w:rsidTr="0075337C">
        <w:trPr>
          <w:jc w:val="center"/>
        </w:trPr>
        <w:tc>
          <w:tcPr>
            <w:tcW w:w="709" w:type="dxa"/>
          </w:tcPr>
          <w:p w:rsidR="005C7E18" w:rsidRPr="005C7E18" w:rsidRDefault="005C7E18" w:rsidP="0075337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</w:t>
            </w:r>
          </w:p>
        </w:tc>
        <w:tc>
          <w:tcPr>
            <w:tcW w:w="4819" w:type="dxa"/>
          </w:tcPr>
          <w:p w:rsidR="005C7E18" w:rsidRPr="005C7E18" w:rsidRDefault="005C7E18" w:rsidP="0075337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การทำเหมืองแร่ตามกฎหมายว่าด้วยแร่ </w:t>
            </w:r>
          </w:p>
          <w:p w:rsidR="005C7E18" w:rsidRPr="005C7E18" w:rsidRDefault="005C7E18" w:rsidP="007533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>ดังต่อไปนี้</w:t>
            </w:r>
          </w:p>
          <w:p w:rsidR="005C7E18" w:rsidRPr="005C7E18" w:rsidRDefault="005C7E18" w:rsidP="0075337C">
            <w:pPr>
              <w:ind w:left="495" w:hanging="495"/>
              <w:rPr>
                <w:rFonts w:ascii="TH SarabunPSK" w:hAnsi="TH SarabunPSK" w:cs="TH SarabunPSK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>๒.๑  เหมืองแร่ใต้ดิน เฉพาะที่ออกแบบให้โครงสร้างมีการยุบตัวภายหลังการทำเหมืองโดยไม่มีค้ำยันและไม่มีการใส่คืนวัสดุทดแทนเพื่อป้องกันการยุบตัว</w:t>
            </w:r>
          </w:p>
          <w:p w:rsidR="005C7E18" w:rsidRPr="005C7E18" w:rsidRDefault="005C7E18" w:rsidP="0075337C">
            <w:pPr>
              <w:spacing w:before="120"/>
              <w:ind w:left="493" w:hanging="49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>๒.๒  เหมืองแร่ตะกั่ว เหมืองแร่สังกะสี หรือเหมืองแร่โลหะอื่นที่ใช้ไซยาไนด์หรือปรอท หรือตะกั่วไนเตรตในกระบวนการผลิต หรือเหมืองแร่โลหะอื่นที่มีอาร์เซโนไพไรต์ (</w:t>
            </w:r>
            <w:proofErr w:type="spellStart"/>
            <w:r w:rsidRPr="005C7E18">
              <w:rPr>
                <w:rFonts w:ascii="TH SarabunPSK" w:hAnsi="TH SarabunPSK" w:cs="TH SarabunPSK"/>
                <w:sz w:val="30"/>
                <w:szCs w:val="30"/>
              </w:rPr>
              <w:t>arsenopyrite</w:t>
            </w:r>
            <w:proofErr w:type="spellEnd"/>
            <w:r w:rsidRPr="005C7E18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เป็นแร่ประกอบ </w:t>
            </w:r>
            <w:r w:rsidRPr="005C7E18">
              <w:rPr>
                <w:rFonts w:ascii="TH SarabunPSK" w:hAnsi="TH SarabunPSK" w:cs="TH SarabunPSK"/>
                <w:sz w:val="30"/>
                <w:szCs w:val="30"/>
              </w:rPr>
              <w:t>(associated mineral)</w:t>
            </w:r>
          </w:p>
          <w:p w:rsidR="005C7E18" w:rsidRPr="005C7E18" w:rsidRDefault="005C7E18" w:rsidP="0075337C">
            <w:pPr>
              <w:spacing w:before="120"/>
              <w:ind w:left="493" w:hanging="493"/>
              <w:rPr>
                <w:rFonts w:ascii="TH SarabunPSK" w:hAnsi="TH SarabunPSK" w:cs="TH SarabunPSK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>๒.๓ เหมืองแร่ถ่านหิน เฉพาะที่มีการลำเลียงแร่ถ่านหินออกนอกพื้นที่โครงการด้วยรถยนต์</w:t>
            </w:r>
          </w:p>
          <w:p w:rsidR="005C7E18" w:rsidRPr="005C7E18" w:rsidRDefault="005C7E18" w:rsidP="0075337C">
            <w:pPr>
              <w:ind w:left="495" w:hanging="495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C7E18" w:rsidRPr="005C7E18" w:rsidRDefault="005C7E18" w:rsidP="0075337C">
            <w:pPr>
              <w:ind w:left="495" w:hanging="495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C7E18" w:rsidRDefault="005C7E18" w:rsidP="007533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E4BF6" w:rsidRDefault="00EE4BF6" w:rsidP="007533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E4BF6" w:rsidRPr="005C7E18" w:rsidRDefault="00EE4BF6" w:rsidP="007533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C7E18" w:rsidRPr="005C7E18" w:rsidRDefault="005C7E18" w:rsidP="0075337C">
            <w:pPr>
              <w:spacing w:before="120"/>
              <w:ind w:left="493" w:hanging="49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>๒.๔  เหมืองแร่ในทะเล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7E18" w:rsidRPr="005C7E18" w:rsidRDefault="005C7E18" w:rsidP="007533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C7E18" w:rsidRPr="005C7E18" w:rsidRDefault="005C7E18" w:rsidP="007533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C7E18" w:rsidRPr="005C7E18" w:rsidRDefault="005C7E18" w:rsidP="00EE4B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>ทุกขนาด</w:t>
            </w:r>
          </w:p>
          <w:p w:rsidR="005C7E18" w:rsidRPr="005C7E18" w:rsidRDefault="005C7E18" w:rsidP="00EE4BF6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  <w:p w:rsidR="005C7E18" w:rsidRPr="005C7E18" w:rsidRDefault="005C7E18" w:rsidP="00EE4BF6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  <w:p w:rsidR="005C7E18" w:rsidRPr="005C7E18" w:rsidRDefault="005C7E18" w:rsidP="00EE4BF6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>ทุกขนาด</w:t>
            </w:r>
          </w:p>
          <w:p w:rsidR="005C7E18" w:rsidRPr="005C7E18" w:rsidRDefault="005C7E18" w:rsidP="00EE4B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C7E18" w:rsidRPr="005C7E18" w:rsidRDefault="005C7E18" w:rsidP="00EE4B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C7E18" w:rsidRPr="005C7E18" w:rsidRDefault="005C7E18" w:rsidP="00EE4B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C7E18" w:rsidRPr="005C7E18" w:rsidRDefault="005C7E18" w:rsidP="00EE4B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C7E18" w:rsidRPr="005C7E18" w:rsidRDefault="005C7E18" w:rsidP="00EE4BF6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>ที่มีกำลังการผลิตตั้งแต่ ๒๐๐,๐๐๐ตันต่อเดือนหรือตั้งแต่๒,๔๐๐,๐๐๐ ตันต่อปีขึ้นไป</w:t>
            </w:r>
          </w:p>
          <w:p w:rsidR="00BE5768" w:rsidRPr="005C7E18" w:rsidRDefault="005C7E18" w:rsidP="00BE5768">
            <w:pPr>
              <w:spacing w:before="120" w:after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>ทุกขนาด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C7E18" w:rsidRPr="005C7E18" w:rsidRDefault="005C7E18" w:rsidP="0075337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>ในขั้นขอประทานบัตร</w:t>
            </w:r>
          </w:p>
          <w:p w:rsidR="005C7E18" w:rsidRPr="005C7E18" w:rsidRDefault="005C7E18" w:rsidP="007533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1" w:type="dxa"/>
            <w:tcBorders>
              <w:left w:val="single" w:sz="4" w:space="0" w:color="auto"/>
            </w:tcBorders>
          </w:tcPr>
          <w:p w:rsidR="005C7E18" w:rsidRPr="00A77D67" w:rsidRDefault="005C7E18" w:rsidP="0075337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C7E18" w:rsidRPr="00A77D67" w:rsidTr="0075337C">
        <w:trPr>
          <w:jc w:val="center"/>
        </w:trPr>
        <w:tc>
          <w:tcPr>
            <w:tcW w:w="709" w:type="dxa"/>
          </w:tcPr>
          <w:p w:rsidR="005C7E18" w:rsidRPr="005C7E18" w:rsidRDefault="005C7E18" w:rsidP="0075337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C7E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๓</w:t>
            </w:r>
          </w:p>
        </w:tc>
        <w:tc>
          <w:tcPr>
            <w:tcW w:w="4819" w:type="dxa"/>
          </w:tcPr>
          <w:p w:rsidR="005C7E18" w:rsidRPr="005C7E18" w:rsidRDefault="005C7E18" w:rsidP="0075337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นิคมอุตสาหกรรมตามกฎหมายว่าด้วยการนิคมอุตสาหกรรม หรือโครงการที่มีลักษณะเช่นเดียวกับนิคมอุตสาหกรรม </w:t>
            </w: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>ดังต่อไปนี้</w:t>
            </w:r>
          </w:p>
          <w:p w:rsidR="005C7E18" w:rsidRPr="005C7E18" w:rsidRDefault="005C7E18" w:rsidP="0075337C">
            <w:pPr>
              <w:spacing w:before="120"/>
              <w:ind w:left="493" w:hanging="493"/>
              <w:rPr>
                <w:rFonts w:ascii="TH SarabunPSK" w:hAnsi="TH SarabunPSK" w:cs="TH SarabunPSK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๓.๑  นิคมอุตสาหกรรมหรือโครงการที่มีลักษณะเช่นเดียวกับนิคมอุตสาหกรรมที่จัดตั้งขึ้นเพื่อรองรับอุตสาหกรรมปิโตรเคมีตามลำดับที่๔ หรืออุตสาหกรรมถลุงแร่เหล็ก ตามลำดับที่๕.๑ หรือ ๕.๒ แล้วแต่กรณีมากกว่า ๑ โรงงานขึ้นไป </w:t>
            </w:r>
          </w:p>
          <w:p w:rsidR="005C7E18" w:rsidRPr="005C7E18" w:rsidRDefault="005C7E18" w:rsidP="0075337C">
            <w:pPr>
              <w:spacing w:before="120"/>
              <w:ind w:left="493" w:hanging="49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๓.๒  </w:t>
            </w:r>
            <w:r w:rsidRPr="005C7E18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นิคมอุตสาหกรรม หรือโครงการที่มีลักษณะเช่นเดียวกับนิคมอุตสาหกรรมที่มีการขยายพื้นที่เพื่อรองรับอุตสาหกรรมปิโตรเคมีตามลำดับที่ ๔ หรืออุตสาหกรรมถลุงแร่เหล็ก ตามลำดับที่ ๕.๑ หรือ ๕.๒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7E18" w:rsidRPr="005C7E18" w:rsidRDefault="005C7E18" w:rsidP="00EE4B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>ทุกขนาด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C7E18" w:rsidRPr="005C7E18" w:rsidRDefault="005C7E18" w:rsidP="0075337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>ในขั้นขออนุมัติหรือในขั้นขออนุญาตโครงการ แล้วแต่กรณี</w:t>
            </w:r>
          </w:p>
          <w:p w:rsidR="005C7E18" w:rsidRPr="005C7E18" w:rsidRDefault="005C7E18" w:rsidP="007533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401" w:type="dxa"/>
            <w:tcBorders>
              <w:left w:val="single" w:sz="4" w:space="0" w:color="auto"/>
            </w:tcBorders>
          </w:tcPr>
          <w:p w:rsidR="005C7E18" w:rsidRPr="00A77D67" w:rsidRDefault="005C7E18" w:rsidP="0075337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C7E18" w:rsidRPr="00A77D67" w:rsidTr="0075337C">
        <w:trPr>
          <w:jc w:val="center"/>
        </w:trPr>
        <w:tc>
          <w:tcPr>
            <w:tcW w:w="709" w:type="dxa"/>
          </w:tcPr>
          <w:p w:rsidR="005C7E18" w:rsidRPr="005C7E18" w:rsidRDefault="005C7E18" w:rsidP="0075337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rtl/>
                <w:cs/>
              </w:rPr>
            </w:pPr>
            <w:r w:rsidRPr="005C7E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๔</w:t>
            </w:r>
          </w:p>
        </w:tc>
        <w:tc>
          <w:tcPr>
            <w:tcW w:w="4819" w:type="dxa"/>
          </w:tcPr>
          <w:p w:rsidR="005C7E18" w:rsidRPr="005C7E18" w:rsidRDefault="005C7E18" w:rsidP="0075337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อุตสาหกรรมปิโตรเคมี</w:t>
            </w: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ดังต่อไปนี้</w:t>
            </w:r>
          </w:p>
          <w:p w:rsidR="005C7E18" w:rsidRPr="005C7E18" w:rsidRDefault="005C7E18" w:rsidP="0075337C">
            <w:pPr>
              <w:spacing w:before="120"/>
              <w:ind w:left="493" w:hanging="493"/>
              <w:rPr>
                <w:rFonts w:ascii="TH SarabunPSK" w:hAnsi="TH SarabunPSK" w:cs="TH SarabunPSK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>๔.๑  อุตสาหกรรมปิโตรเคมีขั้นต้น</w:t>
            </w:r>
          </w:p>
          <w:p w:rsidR="005C7E18" w:rsidRPr="005C7E18" w:rsidRDefault="005C7E18" w:rsidP="0075337C">
            <w:pPr>
              <w:ind w:left="493" w:hanging="493"/>
              <w:rPr>
                <w:rFonts w:ascii="TH SarabunPSK" w:hAnsi="TH SarabunPSK" w:cs="TH SarabunPSK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(</w:t>
            </w:r>
            <w:r w:rsidRPr="005C7E18">
              <w:rPr>
                <w:rFonts w:ascii="TH SarabunPSK" w:hAnsi="TH SarabunPSK" w:cs="TH SarabunPSK"/>
                <w:sz w:val="30"/>
                <w:szCs w:val="30"/>
              </w:rPr>
              <w:t>upstream petrochemical industry</w:t>
            </w:r>
            <w:r w:rsidRPr="005C7E18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t>(</w:t>
            </w:r>
          </w:p>
          <w:p w:rsidR="005C7E18" w:rsidRPr="005C7E18" w:rsidRDefault="005C7E18" w:rsidP="007533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C7E18" w:rsidRPr="005C7E18" w:rsidRDefault="005C7E18" w:rsidP="007533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C7E18" w:rsidRDefault="005C7E18" w:rsidP="007533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5337C" w:rsidRDefault="0075337C" w:rsidP="007533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5337C" w:rsidRDefault="0075337C" w:rsidP="007533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5337C" w:rsidRPr="005C7E18" w:rsidRDefault="0075337C" w:rsidP="007533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C7E18" w:rsidRPr="005C7E18" w:rsidRDefault="005C7E18" w:rsidP="0075337C">
            <w:pPr>
              <w:spacing w:before="120"/>
              <w:ind w:left="493" w:hanging="493"/>
              <w:rPr>
                <w:rFonts w:ascii="TH SarabunPSK" w:hAnsi="TH SarabunPSK" w:cs="TH SarabunPSK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>๔.๒  อุตสาหกรรมปิโตรเคมีขั้นกลาง</w:t>
            </w:r>
          </w:p>
          <w:p w:rsidR="005C7E18" w:rsidRPr="005C7E18" w:rsidRDefault="005C7E18" w:rsidP="0075337C">
            <w:pPr>
              <w:ind w:left="496" w:hanging="49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(</w:t>
            </w:r>
            <w:r w:rsidRPr="005C7E18">
              <w:rPr>
                <w:rFonts w:ascii="TH SarabunPSK" w:hAnsi="TH SarabunPSK" w:cs="TH SarabunPSK"/>
                <w:sz w:val="30"/>
                <w:szCs w:val="30"/>
              </w:rPr>
              <w:t xml:space="preserve">intermediate petrochemical industry) </w:t>
            </w: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>ดังนี้</w:t>
            </w:r>
          </w:p>
          <w:p w:rsidR="005C7E18" w:rsidRPr="005C7E18" w:rsidRDefault="005C7E18" w:rsidP="0075337C">
            <w:pPr>
              <w:ind w:left="1205" w:hanging="709"/>
              <w:rPr>
                <w:rFonts w:ascii="TH SarabunPSK" w:hAnsi="TH SarabunPSK" w:cs="TH SarabunPSK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>๔.๒.๑  ที่ผลิตสารเคมี หรือใช้วัตถุดิบที่เป็นสารเคมี ซึ่งเป็นสารก่อมะเร็งกลุ่ม ๑</w:t>
            </w:r>
          </w:p>
          <w:p w:rsidR="005C7E18" w:rsidRPr="005C7E18" w:rsidRDefault="005C7E18" w:rsidP="007533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C7E18" w:rsidRPr="005C7E18" w:rsidRDefault="005C7E18" w:rsidP="007533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C7E18" w:rsidRDefault="005C7E18" w:rsidP="0075337C">
            <w:pPr>
              <w:ind w:left="1202" w:hanging="709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5337C" w:rsidRDefault="0075337C" w:rsidP="0075337C">
            <w:pPr>
              <w:ind w:left="1202" w:hanging="709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5337C" w:rsidRDefault="0075337C" w:rsidP="0075337C">
            <w:pPr>
              <w:ind w:left="1202" w:hanging="709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5337C" w:rsidRPr="005C7E18" w:rsidRDefault="0075337C" w:rsidP="0075337C">
            <w:pPr>
              <w:ind w:left="1202" w:hanging="709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C7E18" w:rsidRPr="005C7E18" w:rsidRDefault="005C7E18" w:rsidP="0075337C">
            <w:pPr>
              <w:ind w:left="1202" w:hanging="709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C7E18" w:rsidRPr="005C7E18" w:rsidRDefault="005C7E18" w:rsidP="0075337C">
            <w:pPr>
              <w:ind w:left="1202" w:hanging="709"/>
              <w:rPr>
                <w:rFonts w:ascii="TH SarabunPSK" w:hAnsi="TH SarabunPSK" w:cs="TH SarabunPSK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>๔.๒.๒  ที่ผลิตสารเคมี หรือใช้วัตถุดิบที่เป็นสารเคมี ซึ่งเป็นสารก่อมะเร็ง  กลุ่ม ๒</w:t>
            </w:r>
            <w:r w:rsidRPr="005C7E18">
              <w:rPr>
                <w:rFonts w:ascii="TH SarabunPSK" w:hAnsi="TH SarabunPSK" w:cs="TH SarabunPSK"/>
                <w:sz w:val="30"/>
                <w:szCs w:val="30"/>
              </w:rPr>
              <w:t>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7E18" w:rsidRPr="005C7E18" w:rsidRDefault="005C7E18" w:rsidP="0075337C">
            <w:pPr>
              <w:tabs>
                <w:tab w:val="left" w:pos="1620"/>
              </w:tabs>
              <w:ind w:right="-1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C7E18" w:rsidRPr="005C7E18" w:rsidRDefault="005C7E18" w:rsidP="0075337C">
            <w:pPr>
              <w:tabs>
                <w:tab w:val="left" w:pos="1620"/>
              </w:tabs>
              <w:spacing w:before="120"/>
              <w:ind w:right="-1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ทุกขนาด หรือที่มีการขยายกำลังการผลิตตั้งแต่ร้อยละ ๓๕ </w:t>
            </w:r>
            <w:r w:rsidR="0075337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ของกำลังการผลิต</w:t>
            </w: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>เดิม</w:t>
            </w:r>
            <w:r w:rsidR="0075337C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>ขึ้นไป</w:t>
            </w:r>
          </w:p>
          <w:p w:rsidR="005C7E18" w:rsidRPr="005C7E18" w:rsidRDefault="005C7E18" w:rsidP="0075337C">
            <w:pPr>
              <w:tabs>
                <w:tab w:val="left" w:pos="1620"/>
              </w:tabs>
              <w:ind w:right="-1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C7E18" w:rsidRPr="005C7E18" w:rsidRDefault="005C7E18" w:rsidP="0075337C">
            <w:pPr>
              <w:tabs>
                <w:tab w:val="left" w:pos="1620"/>
              </w:tabs>
              <w:ind w:right="-1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C7E18" w:rsidRPr="005C7E18" w:rsidRDefault="005C7E18" w:rsidP="0075337C">
            <w:pPr>
              <w:tabs>
                <w:tab w:val="left" w:pos="1620"/>
              </w:tabs>
              <w:ind w:right="-1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C7E18" w:rsidRPr="005C7E18" w:rsidRDefault="005C7E18" w:rsidP="0075337C">
            <w:pPr>
              <w:tabs>
                <w:tab w:val="left" w:pos="1620"/>
              </w:tabs>
              <w:spacing w:before="120"/>
              <w:ind w:right="-1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ที่มีกำลังการผลิตตั้งแต่๑๐๐ </w:t>
            </w: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ตันต่อวันขึ้นไป หรือที่มีการขยายกำลังการผลิตรวมกันตั้งแต่  ๑๐๐ ตันต่อวันขึ้นไป</w:t>
            </w:r>
          </w:p>
          <w:p w:rsidR="005C7E18" w:rsidRPr="005C7E18" w:rsidRDefault="005C7E18" w:rsidP="0075337C">
            <w:pPr>
              <w:tabs>
                <w:tab w:val="left" w:pos="1620"/>
              </w:tabs>
              <w:ind w:right="-1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C7E18" w:rsidRPr="005C7E18" w:rsidRDefault="005C7E18" w:rsidP="0075337C">
            <w:pPr>
              <w:tabs>
                <w:tab w:val="left" w:pos="1620"/>
              </w:tabs>
              <w:ind w:right="-1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>ที่มีกำลังการผลิตตั้งแต่  ๗๐๐ ตันต่อวันขึ้นไป หรือที่มีการขยายกำลังการผลิตรวมกันตั้งแต่  ๗๐๐ ตันต่อวันขึ้นไป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C7E18" w:rsidRPr="005C7E18" w:rsidRDefault="005C7E18" w:rsidP="0075337C">
            <w:pPr>
              <w:tabs>
                <w:tab w:val="left" w:pos="1620"/>
              </w:tabs>
              <w:ind w:right="-13"/>
              <w:rPr>
                <w:rFonts w:ascii="TH SarabunPSK" w:hAnsi="TH SarabunPSK" w:cs="TH SarabunPSK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ในขั้นขออนุญาตก่อสร้าง</w:t>
            </w: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เพื่อประกอบกิจการหรือในขั้นขออนุญาตประกอบกิจการ</w:t>
            </w: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หรือในขั้นขอขยายแล้วแต่กรณี</w:t>
            </w:r>
          </w:p>
        </w:tc>
        <w:tc>
          <w:tcPr>
            <w:tcW w:w="3401" w:type="dxa"/>
            <w:tcBorders>
              <w:left w:val="single" w:sz="4" w:space="0" w:color="auto"/>
            </w:tcBorders>
          </w:tcPr>
          <w:p w:rsidR="005C7E18" w:rsidRPr="00A77D67" w:rsidRDefault="005C7E18" w:rsidP="0075337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C7E18" w:rsidRPr="00A77D67" w:rsidTr="0075337C">
        <w:trPr>
          <w:jc w:val="center"/>
        </w:trPr>
        <w:tc>
          <w:tcPr>
            <w:tcW w:w="709" w:type="dxa"/>
          </w:tcPr>
          <w:p w:rsidR="005C7E18" w:rsidRPr="005C7E18" w:rsidRDefault="005C7E18" w:rsidP="0075337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๕</w:t>
            </w:r>
          </w:p>
        </w:tc>
        <w:tc>
          <w:tcPr>
            <w:tcW w:w="4819" w:type="dxa"/>
          </w:tcPr>
          <w:p w:rsidR="005C7E18" w:rsidRPr="005C7E18" w:rsidRDefault="005C7E18" w:rsidP="0075337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อุตสาหกรรมถลุงแร่ หรือหลอมโลหะ </w:t>
            </w: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>ดังต่อไปนี้</w:t>
            </w:r>
          </w:p>
          <w:p w:rsidR="005C7E18" w:rsidRPr="005C7E18" w:rsidRDefault="005C7E18" w:rsidP="0075337C">
            <w:pPr>
              <w:spacing w:before="120"/>
              <w:ind w:left="488" w:hanging="488"/>
              <w:rPr>
                <w:rFonts w:ascii="TH SarabunPSK" w:hAnsi="TH SarabunPSK" w:cs="TH SarabunPSK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>๕.๑  อุตสาหกรรมถลุงแร่เหล็ก</w:t>
            </w:r>
          </w:p>
          <w:p w:rsidR="005C7E18" w:rsidRPr="005C7E18" w:rsidRDefault="005C7E18" w:rsidP="0075337C">
            <w:pPr>
              <w:ind w:left="496" w:hanging="4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C7E18" w:rsidRPr="005C7E18" w:rsidRDefault="005C7E18" w:rsidP="007533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C7E18" w:rsidRPr="005C7E18" w:rsidRDefault="005C7E18" w:rsidP="007533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C7E18" w:rsidRPr="005C7E18" w:rsidRDefault="005C7E18" w:rsidP="007533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C7E18" w:rsidRPr="005C7E18" w:rsidRDefault="005C7E18" w:rsidP="007533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C7E18" w:rsidRPr="005C7E18" w:rsidRDefault="005C7E18" w:rsidP="0075337C">
            <w:pPr>
              <w:tabs>
                <w:tab w:val="left" w:pos="3195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C7E18" w:rsidRPr="005C7E18" w:rsidRDefault="005C7E18" w:rsidP="0075337C">
            <w:pPr>
              <w:tabs>
                <w:tab w:val="left" w:pos="319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sz w:val="30"/>
                <w:szCs w:val="30"/>
              </w:rPr>
              <w:tab/>
            </w:r>
          </w:p>
          <w:p w:rsidR="005C7E18" w:rsidRDefault="005C7E18" w:rsidP="0075337C">
            <w:pPr>
              <w:tabs>
                <w:tab w:val="left" w:pos="3195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5337C" w:rsidRDefault="0075337C" w:rsidP="0075337C">
            <w:pPr>
              <w:tabs>
                <w:tab w:val="left" w:pos="3195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5337C" w:rsidRDefault="0075337C" w:rsidP="0075337C">
            <w:pPr>
              <w:tabs>
                <w:tab w:val="left" w:pos="3195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5337C" w:rsidRDefault="0075337C" w:rsidP="0075337C">
            <w:pPr>
              <w:tabs>
                <w:tab w:val="left" w:pos="3195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5337C" w:rsidRDefault="0075337C" w:rsidP="0075337C">
            <w:pPr>
              <w:tabs>
                <w:tab w:val="left" w:pos="3195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5337C" w:rsidRPr="005C7E18" w:rsidRDefault="0075337C" w:rsidP="0075337C">
            <w:pPr>
              <w:tabs>
                <w:tab w:val="left" w:pos="3195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C7E18" w:rsidRPr="005C7E18" w:rsidRDefault="005C7E18" w:rsidP="0075337C">
            <w:pPr>
              <w:spacing w:before="120"/>
              <w:ind w:left="493" w:hanging="493"/>
              <w:rPr>
                <w:rFonts w:ascii="TH SarabunPSK" w:hAnsi="TH SarabunPSK" w:cs="TH SarabunPSK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๕.๒  อุตสาหกรรมถลุงแร่เหล็กที่มีการผลิตถ่าน </w:t>
            </w:r>
            <w:r w:rsidRPr="005C7E18">
              <w:rPr>
                <w:rFonts w:ascii="TH SarabunPSK" w:hAnsi="TH SarabunPSK" w:cs="TH SarabunPSK"/>
                <w:sz w:val="30"/>
                <w:szCs w:val="30"/>
              </w:rPr>
              <w:t xml:space="preserve">coke </w:t>
            </w: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หรือที่มีกระบวนการ </w:t>
            </w:r>
            <w:r w:rsidRPr="005C7E18">
              <w:rPr>
                <w:rFonts w:ascii="TH SarabunPSK" w:hAnsi="TH SarabunPSK" w:cs="TH SarabunPSK"/>
                <w:sz w:val="30"/>
                <w:szCs w:val="30"/>
              </w:rPr>
              <w:t>sintering</w:t>
            </w:r>
          </w:p>
          <w:p w:rsidR="005C7E18" w:rsidRPr="005C7E18" w:rsidRDefault="005C7E18" w:rsidP="0075337C">
            <w:pPr>
              <w:spacing w:before="120"/>
              <w:ind w:left="488" w:hanging="488"/>
              <w:rPr>
                <w:rFonts w:ascii="TH SarabunPSK" w:hAnsi="TH SarabunPSK" w:cs="TH SarabunPSK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>๕.๓  อุตสาหกรรมถลุงแร่ ทองแดง ทองคำ หรือสังกะสี</w:t>
            </w:r>
          </w:p>
          <w:p w:rsidR="005C7E18" w:rsidRPr="005C7E18" w:rsidRDefault="005C7E18" w:rsidP="0075337C">
            <w:pPr>
              <w:ind w:left="496" w:hanging="4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C7E18" w:rsidRPr="005C7E18" w:rsidRDefault="005C7E18" w:rsidP="0075337C">
            <w:pPr>
              <w:ind w:left="496" w:hanging="4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C7E18" w:rsidRPr="005C7E18" w:rsidRDefault="005C7E18" w:rsidP="0075337C">
            <w:pPr>
              <w:ind w:left="496" w:hanging="4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C7E18" w:rsidRPr="005C7E18" w:rsidRDefault="005C7E18" w:rsidP="0075337C">
            <w:pPr>
              <w:ind w:left="496" w:hanging="49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C7E18" w:rsidRPr="005C7E18" w:rsidRDefault="005C7E18" w:rsidP="0075337C">
            <w:pPr>
              <w:ind w:left="493" w:hanging="49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C7E18" w:rsidRDefault="005C7E18" w:rsidP="0075337C">
            <w:pPr>
              <w:ind w:left="493" w:hanging="49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5337C" w:rsidRDefault="0075337C" w:rsidP="0075337C">
            <w:pPr>
              <w:ind w:left="493" w:hanging="49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5337C" w:rsidRDefault="0075337C" w:rsidP="0075337C">
            <w:pPr>
              <w:ind w:left="493" w:hanging="49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5337C" w:rsidRDefault="0075337C" w:rsidP="0075337C">
            <w:pPr>
              <w:ind w:left="493" w:hanging="49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5337C" w:rsidRDefault="0075337C" w:rsidP="0075337C">
            <w:pPr>
              <w:ind w:left="493" w:hanging="49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5337C" w:rsidRDefault="0075337C" w:rsidP="0075337C">
            <w:pPr>
              <w:ind w:left="493" w:hanging="49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5337C" w:rsidRPr="005C7E18" w:rsidRDefault="0075337C" w:rsidP="0075337C">
            <w:pPr>
              <w:ind w:left="493" w:hanging="49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C7E18" w:rsidRPr="005C7E18" w:rsidRDefault="005C7E18" w:rsidP="0075337C">
            <w:pPr>
              <w:ind w:left="493" w:hanging="49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C7E18" w:rsidRPr="005C7E18" w:rsidRDefault="005C7E18" w:rsidP="0075337C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>๕.๔ อุตสาหกรรมถลุงแร่ตะกั่ว</w:t>
            </w:r>
          </w:p>
          <w:p w:rsidR="005C7E18" w:rsidRPr="005C7E18" w:rsidRDefault="005C7E18" w:rsidP="0075337C">
            <w:pPr>
              <w:spacing w:before="120"/>
              <w:ind w:left="420" w:hanging="420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>๕.๕ อุตสาหกรรมหลอม</w:t>
            </w:r>
            <w:r w:rsidRPr="005C7E18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โลหะ</w:t>
            </w:r>
          </w:p>
          <w:p w:rsidR="005C7E18" w:rsidRPr="005C7E18" w:rsidRDefault="005C7E18" w:rsidP="0075337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     (ยกเว้นเหล็กและ อะลูมิเนียม)</w:t>
            </w:r>
          </w:p>
          <w:p w:rsidR="005C7E18" w:rsidRPr="005C7E18" w:rsidRDefault="005C7E18" w:rsidP="0075337C">
            <w:pPr>
              <w:ind w:left="493" w:hanging="49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C7E18" w:rsidRPr="005C7E18" w:rsidRDefault="005C7E18" w:rsidP="0075337C">
            <w:pPr>
              <w:tabs>
                <w:tab w:val="left" w:pos="1926"/>
              </w:tabs>
              <w:ind w:left="493" w:hanging="493"/>
              <w:rPr>
                <w:rFonts w:ascii="TH SarabunPSK" w:hAnsi="TH SarabunPSK" w:cs="TH SarabunPSK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5C7E18">
              <w:rPr>
                <w:rFonts w:ascii="TH SarabunPSK" w:hAnsi="TH SarabunPSK" w:cs="TH SarabunPSK"/>
                <w:sz w:val="30"/>
                <w:szCs w:val="30"/>
              </w:rPr>
              <w:tab/>
            </w:r>
          </w:p>
          <w:p w:rsidR="005C7E18" w:rsidRPr="005C7E18" w:rsidRDefault="005C7E18" w:rsidP="0075337C">
            <w:pPr>
              <w:tabs>
                <w:tab w:val="left" w:pos="1926"/>
              </w:tabs>
              <w:ind w:left="493" w:hanging="49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C7E18" w:rsidRDefault="005C7E18" w:rsidP="0075337C">
            <w:pPr>
              <w:tabs>
                <w:tab w:val="left" w:pos="1926"/>
              </w:tabs>
              <w:ind w:left="493" w:hanging="49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5337C" w:rsidRDefault="0075337C" w:rsidP="0075337C">
            <w:pPr>
              <w:tabs>
                <w:tab w:val="left" w:pos="1926"/>
              </w:tabs>
              <w:ind w:left="493" w:hanging="49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5337C" w:rsidRDefault="0075337C" w:rsidP="0075337C">
            <w:pPr>
              <w:tabs>
                <w:tab w:val="left" w:pos="1926"/>
              </w:tabs>
              <w:ind w:left="493" w:hanging="49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5337C" w:rsidRDefault="0075337C" w:rsidP="0075337C">
            <w:pPr>
              <w:tabs>
                <w:tab w:val="left" w:pos="1926"/>
              </w:tabs>
              <w:ind w:left="493" w:hanging="49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5337C" w:rsidRPr="0075337C" w:rsidRDefault="0075337C" w:rsidP="0075337C">
            <w:pPr>
              <w:tabs>
                <w:tab w:val="left" w:pos="1926"/>
              </w:tabs>
              <w:ind w:left="493" w:hanging="493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C7E18" w:rsidRPr="005C7E18" w:rsidRDefault="005C7E18" w:rsidP="0075337C">
            <w:pPr>
              <w:ind w:left="493" w:hanging="493"/>
              <w:rPr>
                <w:rFonts w:ascii="TH SarabunPSK" w:hAnsi="TH SarabunPSK" w:cs="TH SarabunPSK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>๕.๖ อุตสาหกรรมหลอมตะกั่ว</w:t>
            </w:r>
          </w:p>
          <w:p w:rsidR="005C7E18" w:rsidRPr="005C7E18" w:rsidRDefault="005C7E18" w:rsidP="007533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7E18" w:rsidRPr="005C7E18" w:rsidRDefault="005C7E18" w:rsidP="007533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C7E18" w:rsidRPr="005C7E18" w:rsidRDefault="005C7E18" w:rsidP="0075337C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ที่มีปริมาณแร่ป้อน </w:t>
            </w:r>
            <w:r w:rsidRPr="005C7E18">
              <w:rPr>
                <w:rFonts w:ascii="TH SarabunPSK" w:hAnsi="TH SarabunPSK" w:cs="TH SarabunPSK"/>
                <w:sz w:val="30"/>
                <w:szCs w:val="30"/>
              </w:rPr>
              <w:t xml:space="preserve">(input) </w:t>
            </w: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>เข้าสู่กระบวนการผลิตตั้งแต่ ๕,๐๐๐ตันต่อวันขึ้นไป หรือที่มีปริมาณแร่ป้อน</w:t>
            </w:r>
            <w:r w:rsidRPr="005C7E18">
              <w:rPr>
                <w:rFonts w:ascii="TH SarabunPSK" w:hAnsi="TH SarabunPSK" w:cs="TH SarabunPSK"/>
                <w:sz w:val="30"/>
                <w:szCs w:val="30"/>
              </w:rPr>
              <w:t xml:space="preserve">(input) </w:t>
            </w: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>เข้าสู่</w:t>
            </w: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กระบวนการผลิต รวมกันตั้งแต่ ๕,๐๐๐ตันต่อวันขึ้นไป</w:t>
            </w:r>
          </w:p>
          <w:p w:rsidR="005C7E18" w:rsidRPr="005C7E18" w:rsidRDefault="005C7E18" w:rsidP="0075337C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>ทุกขนาด</w:t>
            </w:r>
          </w:p>
          <w:p w:rsidR="005C7E18" w:rsidRPr="005C7E18" w:rsidRDefault="005C7E18" w:rsidP="007533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C7E18" w:rsidRPr="005C7E18" w:rsidRDefault="005C7E18" w:rsidP="0075337C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ที่มีปริมาณแร่ป้อน </w:t>
            </w:r>
            <w:r w:rsidRPr="005C7E18">
              <w:rPr>
                <w:rFonts w:ascii="TH SarabunPSK" w:hAnsi="TH SarabunPSK" w:cs="TH SarabunPSK"/>
                <w:sz w:val="30"/>
                <w:szCs w:val="30"/>
              </w:rPr>
              <w:t>(input)</w:t>
            </w: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เข้าสู่กระบวนการผลิตตั้งแต่ ๑,๐๐๐ ตัน   ต่อวันขึ้นไป หรือที่มีปริมาณแร่ป้อน(</w:t>
            </w:r>
            <w:r w:rsidRPr="005C7E18">
              <w:rPr>
                <w:rFonts w:ascii="TH SarabunPSK" w:hAnsi="TH SarabunPSK" w:cs="TH SarabunPSK"/>
                <w:sz w:val="30"/>
                <w:szCs w:val="30"/>
              </w:rPr>
              <w:t xml:space="preserve">input) </w:t>
            </w: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>เข้าสู่กระบวนการผลิตรวมกันตั้งแต่ ๑,๐๐๐ตันต่อวันขึ้นไป</w:t>
            </w:r>
          </w:p>
          <w:p w:rsidR="005C7E18" w:rsidRPr="005C7E18" w:rsidRDefault="005C7E18" w:rsidP="0075337C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>ทุกขนาด</w:t>
            </w:r>
          </w:p>
          <w:p w:rsidR="005C7E18" w:rsidRDefault="005C7E18" w:rsidP="0075337C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ที่มีกำลังการผลิต </w:t>
            </w:r>
            <w:r w:rsidRPr="005C7E18">
              <w:rPr>
                <w:rFonts w:ascii="TH SarabunPSK" w:hAnsi="TH SarabunPSK" w:cs="TH SarabunPSK"/>
                <w:sz w:val="30"/>
                <w:szCs w:val="30"/>
              </w:rPr>
              <w:t>(output)</w:t>
            </w: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ตั้งแต่ </w:t>
            </w: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๕๐</w:t>
            </w:r>
            <w:r w:rsidR="0075337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>ตันต่อวัน</w:t>
            </w: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ขึ้นไป หรือที่มีกำลังการผลิตรวมกันตั้งแต่ </w:t>
            </w: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๕๐ ตันต่อวันขึ้นไป</w:t>
            </w:r>
          </w:p>
          <w:p w:rsidR="0075337C" w:rsidRPr="0075337C" w:rsidRDefault="0075337C" w:rsidP="0075337C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C7E18" w:rsidRPr="005C7E18" w:rsidRDefault="005C7E18" w:rsidP="007533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>ที่มีกำลังการผลิต</w:t>
            </w:r>
            <w:r w:rsidRPr="005C7E18">
              <w:rPr>
                <w:rFonts w:ascii="TH SarabunPSK" w:hAnsi="TH SarabunPSK" w:cs="TH SarabunPSK"/>
                <w:sz w:val="30"/>
                <w:szCs w:val="30"/>
              </w:rPr>
              <w:t xml:space="preserve"> (output)</w:t>
            </w:r>
            <w:r w:rsidR="0075337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ตั้งแต่ </w:t>
            </w: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๑๐ ตันต่อวันขึ้นไป หรือที่มีกำลังการผลิตรวมกันตั้งแต่</w:t>
            </w: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๑๐ ตันต่อวันขึ้นไป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C7E18" w:rsidRPr="005C7E18" w:rsidRDefault="005C7E18" w:rsidP="0075337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ในขั้นขออนุญาตก่อสร้างเพื่อประกอบกิจการหรือในขั้นขออนุญาตประกอบกิจการ หรือในขั้นขอขยาย แล้วแต่กรณี</w:t>
            </w:r>
          </w:p>
        </w:tc>
        <w:tc>
          <w:tcPr>
            <w:tcW w:w="3401" w:type="dxa"/>
            <w:tcBorders>
              <w:left w:val="single" w:sz="4" w:space="0" w:color="auto"/>
            </w:tcBorders>
          </w:tcPr>
          <w:p w:rsidR="005C7E18" w:rsidRPr="00A77D67" w:rsidRDefault="005C7E18" w:rsidP="0075337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C7E18" w:rsidRPr="00A77D67" w:rsidTr="0075337C">
        <w:trPr>
          <w:jc w:val="center"/>
        </w:trPr>
        <w:tc>
          <w:tcPr>
            <w:tcW w:w="709" w:type="dxa"/>
          </w:tcPr>
          <w:p w:rsidR="005C7E18" w:rsidRPr="005C7E18" w:rsidRDefault="005C7E18" w:rsidP="007533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lastRenderedPageBreak/>
              <w:t>๖</w:t>
            </w:r>
          </w:p>
        </w:tc>
        <w:tc>
          <w:tcPr>
            <w:tcW w:w="4819" w:type="dxa"/>
          </w:tcPr>
          <w:p w:rsidR="005C7E18" w:rsidRPr="005C7E18" w:rsidRDefault="005C7E18" w:rsidP="0075337C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u w:val="single"/>
                <w:cs/>
              </w:rPr>
            </w:pPr>
            <w:r w:rsidRPr="005C7E18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การผลิต มีไว้ครอบครองหรือใช้ซึ่งพลังงานปรมาณูจากเครื่องปฏิกรณ์ปรมาณู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5337C" w:rsidRDefault="005C7E18" w:rsidP="0075337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ที่มีกำลังตั้งแต่                ๒ เมกะวัตต์</w:t>
            </w:r>
          </w:p>
          <w:p w:rsidR="005C7E18" w:rsidRPr="005C7E18" w:rsidRDefault="005C7E18" w:rsidP="0075337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5C7E1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ขึ้นไป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C7E18" w:rsidRPr="005C7E18" w:rsidRDefault="005C7E18" w:rsidP="0075337C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5C7E1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ในขั้นขออนุญาตประกอบกิจการ</w:t>
            </w:r>
          </w:p>
        </w:tc>
        <w:tc>
          <w:tcPr>
            <w:tcW w:w="3401" w:type="dxa"/>
            <w:tcBorders>
              <w:left w:val="single" w:sz="4" w:space="0" w:color="auto"/>
            </w:tcBorders>
          </w:tcPr>
          <w:p w:rsidR="005C7E18" w:rsidRPr="00A77D67" w:rsidRDefault="005C7E18" w:rsidP="0075337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C7E18" w:rsidRPr="00A77D67" w:rsidTr="0075337C">
        <w:trPr>
          <w:jc w:val="center"/>
        </w:trPr>
        <w:tc>
          <w:tcPr>
            <w:tcW w:w="709" w:type="dxa"/>
          </w:tcPr>
          <w:p w:rsidR="005C7E18" w:rsidRPr="005C7E18" w:rsidRDefault="005C7E18" w:rsidP="007533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๗</w:t>
            </w:r>
          </w:p>
        </w:tc>
        <w:tc>
          <w:tcPr>
            <w:tcW w:w="4819" w:type="dxa"/>
          </w:tcPr>
          <w:p w:rsidR="005C7E18" w:rsidRDefault="005C7E18" w:rsidP="0075337C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โรงงานปรับคุณภาพของเสียรวมหรือโรงงานประกอบกิจการเกี่ยวกับการฝังกลบสิ่งปฏิกูลหรือวัสดุที่ไม่ใช้แล้วตามกฎหมายว่าด้วยโรงงานที่มีการเผาหรือฝังกลบของเสียอันตราย ยกเว้นการเผาในหม้อเผาซีเมนต์ ที่ใช้ของเสียอันตรายเป็นวัตถุดิบทดแทน หรือใช้เป็นเชื้อเพลิงเสริม</w:t>
            </w:r>
          </w:p>
          <w:p w:rsidR="0075337C" w:rsidRDefault="0075337C" w:rsidP="0075337C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  <w:p w:rsidR="0075337C" w:rsidRPr="005C7E18" w:rsidRDefault="0075337C" w:rsidP="0075337C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7E18" w:rsidRPr="005C7E18" w:rsidRDefault="005C7E18" w:rsidP="0075337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ทุกขนาด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C7E18" w:rsidRPr="005C7E18" w:rsidRDefault="005C7E18" w:rsidP="0075337C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5C7E1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ในขั้นขออนุญาตก่อสร้างเพื่อประกอบกิจการหรือในขั้นขออนุญาตประกอบกิจการแล้วแต่กรณี</w:t>
            </w:r>
          </w:p>
        </w:tc>
        <w:tc>
          <w:tcPr>
            <w:tcW w:w="3401" w:type="dxa"/>
            <w:tcBorders>
              <w:left w:val="single" w:sz="4" w:space="0" w:color="auto"/>
            </w:tcBorders>
          </w:tcPr>
          <w:p w:rsidR="005C7E18" w:rsidRPr="00A77D67" w:rsidRDefault="005C7E18" w:rsidP="0075337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C7E18" w:rsidRPr="00A77D67" w:rsidTr="0075337C">
        <w:trPr>
          <w:jc w:val="center"/>
        </w:trPr>
        <w:tc>
          <w:tcPr>
            <w:tcW w:w="709" w:type="dxa"/>
          </w:tcPr>
          <w:p w:rsidR="005C7E18" w:rsidRPr="005C7E18" w:rsidRDefault="005C7E18" w:rsidP="007533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lastRenderedPageBreak/>
              <w:t>๘</w:t>
            </w:r>
          </w:p>
        </w:tc>
        <w:tc>
          <w:tcPr>
            <w:tcW w:w="4819" w:type="dxa"/>
          </w:tcPr>
          <w:p w:rsidR="005C7E18" w:rsidRPr="005C7E18" w:rsidRDefault="005C7E18" w:rsidP="0075337C">
            <w:pPr>
              <w:tabs>
                <w:tab w:val="left" w:pos="1418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ระบบขนส่งทางอากาศ</w:t>
            </w:r>
          </w:p>
          <w:p w:rsidR="005C7E18" w:rsidRPr="005C7E18" w:rsidRDefault="005C7E18" w:rsidP="0075337C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u w:val="single"/>
                <w:cs/>
              </w:rPr>
            </w:pPr>
            <w:r w:rsidRPr="005C7E1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เฉพาะการก่อสร้างหรือขยายสนามบิน หรือที่ขึ้นลงชั่วคราวของอากาศยานตามกฎหมายว่าด้วยการเดินอากาศ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7E18" w:rsidRPr="005C7E18" w:rsidRDefault="005C7E18" w:rsidP="0075337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5C7E1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ที่มีความยาวของ</w:t>
            </w:r>
            <w:r w:rsidRPr="005C7E1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br/>
              <w:t>ทางวิ่งตั้งแต่</w:t>
            </w:r>
            <w:r w:rsidRPr="005C7E1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br/>
              <w:t>๓</w:t>
            </w:r>
            <w:r w:rsidRPr="005C7E18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5C7E1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๐๐๐ เมตรขึ้นไป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C7E18" w:rsidRPr="005C7E18" w:rsidRDefault="005C7E18" w:rsidP="0075337C">
            <w:pPr>
              <w:tabs>
                <w:tab w:val="left" w:pos="1418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5C7E1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ในขั้นขออนุมัติ หรือในขั้นขออนุญาตโครงการ แล้วแต่กรณี</w:t>
            </w:r>
          </w:p>
        </w:tc>
        <w:tc>
          <w:tcPr>
            <w:tcW w:w="3401" w:type="dxa"/>
            <w:tcBorders>
              <w:left w:val="single" w:sz="4" w:space="0" w:color="auto"/>
            </w:tcBorders>
          </w:tcPr>
          <w:p w:rsidR="005C7E18" w:rsidRPr="00A77D67" w:rsidRDefault="005C7E18" w:rsidP="0075337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C7E18" w:rsidRPr="00A77D67" w:rsidTr="0075337C">
        <w:trPr>
          <w:jc w:val="center"/>
        </w:trPr>
        <w:tc>
          <w:tcPr>
            <w:tcW w:w="709" w:type="dxa"/>
          </w:tcPr>
          <w:p w:rsidR="005C7E18" w:rsidRPr="005C7E18" w:rsidRDefault="005C7E18" w:rsidP="007533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๙</w:t>
            </w:r>
          </w:p>
        </w:tc>
        <w:tc>
          <w:tcPr>
            <w:tcW w:w="4819" w:type="dxa"/>
          </w:tcPr>
          <w:p w:rsidR="005C7E18" w:rsidRPr="005C7E18" w:rsidRDefault="005C7E18" w:rsidP="0075337C">
            <w:pPr>
              <w:tabs>
                <w:tab w:val="left" w:pos="1418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ท่าเทียบเรือ </w:t>
            </w:r>
          </w:p>
          <w:p w:rsidR="005C7E18" w:rsidRPr="005C7E18" w:rsidRDefault="005C7E18" w:rsidP="0075337C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5C7E1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ยกเว้นโครงการ กิจการ หรือการดำเนินการเพื่อความมั่นคงแห่งชาติตามกฎหมายว่าด้วยสภาความมั่นคงแห่งชาติที่ได้รับความเห็นชอบจากคณะรัฐมนตร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5337C" w:rsidRDefault="005C7E18" w:rsidP="0075337C">
            <w:pPr>
              <w:tabs>
                <w:tab w:val="left" w:pos="1418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color w:val="000000"/>
                <w:spacing w:val="-16"/>
                <w:sz w:val="30"/>
                <w:szCs w:val="30"/>
                <w:cs/>
              </w:rPr>
              <w:t>๑) ที่</w:t>
            </w:r>
            <w:r w:rsidRPr="005C7E1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มีความยาวหน้าท่า ตั้งแต่ ๓๐๐ เมตรขึ้นไป หรือที่มีพื้</w:t>
            </w:r>
            <w:r w:rsidR="0075337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นที่หน้าท่าเทียบเรือรวม ตั้งแต่</w:t>
            </w:r>
            <w:r w:rsidRPr="005C7E1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๑๐</w:t>
            </w:r>
            <w:r w:rsidRPr="005C7E18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5C7E1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๐๐๐ ตารางเมตร</w:t>
            </w:r>
          </w:p>
          <w:p w:rsidR="0075337C" w:rsidRDefault="005C7E18" w:rsidP="0075337C">
            <w:pPr>
              <w:tabs>
                <w:tab w:val="left" w:pos="1418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ขึ้นไป</w:t>
            </w:r>
            <w:r w:rsidR="0075337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ยกเว้นท่าเรือที่ชาวบ้านใช้สอยใ</w:t>
            </w:r>
            <w:r w:rsidR="0075337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น</w:t>
            </w:r>
            <w:r w:rsidRPr="005C7E1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ชีวิต</w:t>
            </w:r>
          </w:p>
          <w:p w:rsidR="005C7E18" w:rsidRPr="005C7E18" w:rsidRDefault="005C7E18" w:rsidP="0075337C">
            <w:pPr>
              <w:tabs>
                <w:tab w:val="left" w:pos="1418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ประจำวัน             และการท่องเที่ยว</w:t>
            </w:r>
          </w:p>
          <w:p w:rsidR="005C7E18" w:rsidRPr="005C7E18" w:rsidRDefault="005C7E18" w:rsidP="0075337C">
            <w:pPr>
              <w:tabs>
                <w:tab w:val="left" w:pos="1418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๒) ที่มีการขุดลอกร่องน้ำตั้งแต่ ๑๐๐</w:t>
            </w:r>
            <w:r w:rsidRPr="005C7E18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5C7E1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๐๐๐ ลูกบาศก์เมตรขึ้นไป</w:t>
            </w:r>
          </w:p>
          <w:p w:rsidR="000269E5" w:rsidRPr="00F214BF" w:rsidRDefault="000269E5" w:rsidP="000269E5">
            <w:pPr>
              <w:rPr>
                <w:spacing w:val="-20"/>
              </w:rPr>
            </w:pPr>
            <w:r w:rsidRPr="000269E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lastRenderedPageBreak/>
              <w:t>๓) ที่มีการขน</w:t>
            </w:r>
            <w:r w:rsidRPr="00F214BF">
              <w:rPr>
                <w:rFonts w:ascii="TH SarabunIT๙" w:hAnsi="TH SarabunIT๙" w:cs="TH SarabunIT๙"/>
                <w:color w:val="000000"/>
                <w:spacing w:val="-20"/>
                <w:sz w:val="30"/>
                <w:szCs w:val="30"/>
                <w:cs/>
              </w:rPr>
              <w:t>ถ่ายวัตถุอันตราย</w:t>
            </w:r>
          </w:p>
          <w:p w:rsidR="000269E5" w:rsidRPr="00F214BF" w:rsidRDefault="005C7E18" w:rsidP="000269E5">
            <w:pPr>
              <w:rPr>
                <w:spacing w:val="-20"/>
              </w:rPr>
            </w:pPr>
            <w:r w:rsidRPr="000269E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หรือกากของเสียอันตรายซึ่ง</w:t>
            </w:r>
            <w:r w:rsidR="000269E5" w:rsidRPr="00F214BF">
              <w:rPr>
                <w:rFonts w:ascii="TH SarabunIT๙" w:hAnsi="TH SarabunIT๙" w:cs="TH SarabunIT๙"/>
                <w:color w:val="000000"/>
                <w:spacing w:val="-20"/>
                <w:sz w:val="30"/>
                <w:szCs w:val="30"/>
                <w:cs/>
              </w:rPr>
              <w:t>เป็นสารก่อมะเร็ง</w:t>
            </w:r>
          </w:p>
          <w:p w:rsidR="005C7E18" w:rsidRPr="005C7E18" w:rsidRDefault="000269E5" w:rsidP="0075337C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0269E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กลุ่ม</w:t>
            </w:r>
            <w:r w:rsidR="005C7E18" w:rsidRPr="000269E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๑ มีปริมาณรวมกัน ในเดือนใดเดือนหนึ่งของรอบปีตั้งแต่ ๒๕</w:t>
            </w:r>
            <w:r w:rsidR="005C7E18" w:rsidRPr="000269E5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,</w:t>
            </w:r>
            <w:r w:rsidR="005C7E18" w:rsidRPr="000269E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๐๐๐ ตันต่อเดือนขึ้นไปหรือมีปริมาณรวมกันทั้งปีตั้งแต่ ๒๕๐</w:t>
            </w:r>
            <w:r w:rsidR="005C7E18" w:rsidRPr="000269E5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,</w:t>
            </w:r>
            <w:r w:rsidR="005C7E18" w:rsidRPr="000269E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๐๐๐ ตันต่อปีขึ้นไป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C7E18" w:rsidRPr="005C7E18" w:rsidRDefault="005C7E18" w:rsidP="0075337C">
            <w:pPr>
              <w:tabs>
                <w:tab w:val="left" w:pos="1418"/>
              </w:tabs>
              <w:spacing w:before="60"/>
              <w:rPr>
                <w:rFonts w:ascii="TH SarabunPSK" w:hAnsi="TH SarabunPSK" w:cs="TH SarabunPSK"/>
                <w:color w:val="000000"/>
                <w:spacing w:val="-16"/>
                <w:sz w:val="30"/>
                <w:szCs w:val="30"/>
                <w:cs/>
              </w:rPr>
            </w:pPr>
            <w:r w:rsidRPr="005C7E1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lastRenderedPageBreak/>
              <w:t>ในขั้นขออนุมัติหรือในขั้นขออนุญาตโครงการ แล้วแต่กรณี</w:t>
            </w:r>
          </w:p>
        </w:tc>
        <w:tc>
          <w:tcPr>
            <w:tcW w:w="3401" w:type="dxa"/>
            <w:tcBorders>
              <w:left w:val="single" w:sz="4" w:space="0" w:color="auto"/>
            </w:tcBorders>
          </w:tcPr>
          <w:p w:rsidR="005C7E18" w:rsidRPr="00A77D67" w:rsidRDefault="005C7E18" w:rsidP="0075337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C7E18" w:rsidRPr="00A77D67" w:rsidTr="0075337C">
        <w:trPr>
          <w:jc w:val="center"/>
        </w:trPr>
        <w:tc>
          <w:tcPr>
            <w:tcW w:w="709" w:type="dxa"/>
          </w:tcPr>
          <w:p w:rsidR="005C7E18" w:rsidRPr="005C7E18" w:rsidRDefault="005C7E18" w:rsidP="007533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lastRenderedPageBreak/>
              <w:t>๑๐</w:t>
            </w:r>
          </w:p>
        </w:tc>
        <w:tc>
          <w:tcPr>
            <w:tcW w:w="4819" w:type="dxa"/>
          </w:tcPr>
          <w:p w:rsidR="005C7E18" w:rsidRPr="005C7E18" w:rsidRDefault="005C7E18" w:rsidP="0075337C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เขื่อนกักเก็บน้ำ หรืออ่างเก็บน้ำ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7E18" w:rsidRPr="005C7E18" w:rsidRDefault="005C7E18" w:rsidP="000269E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ที่มีปริมาตรกักเก็บน้ำตั้งแต่ ๑๐๐ ล้านลูกบาศก์เมตรขึ้นไปหรือที่ม</w:t>
            </w:r>
            <w:r w:rsidR="000269E5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ีพื้นที่</w:t>
            </w:r>
            <w:r w:rsidRPr="005C7E1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กักเก็บน้ำตั้งแต่</w:t>
            </w:r>
            <w:r w:rsidR="000269E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5C7E1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๑๕ ตารางกิโลเมตรขึ้นไป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C7E18" w:rsidRPr="005C7E18" w:rsidRDefault="005C7E18" w:rsidP="0075337C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5C7E1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ในขั้นขออนุมัติหรือในขั้นขออนุญาตโครงการ แล้วแต่กรณี</w:t>
            </w:r>
          </w:p>
        </w:tc>
        <w:tc>
          <w:tcPr>
            <w:tcW w:w="3401" w:type="dxa"/>
            <w:tcBorders>
              <w:left w:val="single" w:sz="4" w:space="0" w:color="auto"/>
            </w:tcBorders>
          </w:tcPr>
          <w:p w:rsidR="005C7E18" w:rsidRPr="00A77D67" w:rsidRDefault="005C7E18" w:rsidP="0075337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C7E18" w:rsidRPr="00A77D67" w:rsidTr="0075337C">
        <w:trPr>
          <w:jc w:val="center"/>
        </w:trPr>
        <w:tc>
          <w:tcPr>
            <w:tcW w:w="709" w:type="dxa"/>
          </w:tcPr>
          <w:p w:rsidR="005C7E18" w:rsidRPr="005C7E18" w:rsidRDefault="005C7E18" w:rsidP="007533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lastRenderedPageBreak/>
              <w:t>๑๑</w:t>
            </w:r>
          </w:p>
        </w:tc>
        <w:tc>
          <w:tcPr>
            <w:tcW w:w="4819" w:type="dxa"/>
          </w:tcPr>
          <w:p w:rsidR="005C7E18" w:rsidRPr="005C7E18" w:rsidRDefault="005C7E18" w:rsidP="0075337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โรงไฟฟ้าพลังความร้อน</w:t>
            </w:r>
            <w:r w:rsidRPr="005C7E1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ดังต่อไปนี้</w:t>
            </w:r>
          </w:p>
          <w:p w:rsidR="005C7E18" w:rsidRPr="005C7E18" w:rsidRDefault="005C7E18" w:rsidP="0075337C">
            <w:pPr>
              <w:spacing w:before="120"/>
              <w:ind w:left="641" w:hanging="641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๑๑.๑  โรงไฟฟ้าที่ใช้ถ่านหินเป็นเชื้อเพลิง</w:t>
            </w:r>
          </w:p>
          <w:p w:rsidR="005C7E18" w:rsidRPr="005C7E18" w:rsidRDefault="005C7E18" w:rsidP="0075337C">
            <w:pPr>
              <w:ind w:left="638" w:hanging="638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:rsidR="005C7E18" w:rsidRDefault="005C7E18" w:rsidP="0075337C">
            <w:pPr>
              <w:ind w:left="638" w:hanging="638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:rsidR="007F5A7D" w:rsidRPr="005C7E18" w:rsidRDefault="007F5A7D" w:rsidP="0075337C">
            <w:pPr>
              <w:ind w:left="638" w:hanging="638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:rsidR="005C7E18" w:rsidRPr="005C7E18" w:rsidRDefault="005C7E18" w:rsidP="0075337C">
            <w:pPr>
              <w:spacing w:before="120"/>
              <w:ind w:left="641" w:hanging="641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๑๑.๒ โรงไฟฟ้าที่ใช้เชื้อเพลิงชีวมวล</w:t>
            </w:r>
          </w:p>
          <w:p w:rsidR="005C7E18" w:rsidRPr="005C7E18" w:rsidRDefault="005C7E18" w:rsidP="0075337C">
            <w:pPr>
              <w:ind w:left="638" w:hanging="638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:rsidR="005C7E18" w:rsidRDefault="005C7E18" w:rsidP="0075337C">
            <w:pPr>
              <w:ind w:left="638" w:hanging="638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:rsidR="007F5A7D" w:rsidRDefault="007F5A7D" w:rsidP="0075337C">
            <w:pPr>
              <w:ind w:left="638" w:hanging="638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:rsidR="007F5A7D" w:rsidRPr="005C7E18" w:rsidRDefault="007F5A7D" w:rsidP="0075337C">
            <w:pPr>
              <w:ind w:left="638" w:hanging="638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:rsidR="005C7E18" w:rsidRPr="005C7E18" w:rsidRDefault="005C7E18" w:rsidP="0075337C">
            <w:pPr>
              <w:spacing w:before="120"/>
              <w:ind w:left="646" w:hanging="646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๑๑.๓ โรงไฟฟ้าที่ใช้ก๊าซธรรมชาติเป็นเชื้อเพลิงซึ่งเป็นระบบพลังความร้อนร่วมชนิด </w:t>
            </w:r>
            <w:r w:rsidRPr="005C7E1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combined cycle </w:t>
            </w:r>
            <w:r w:rsidRPr="005C7E1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หรือ </w:t>
            </w:r>
            <w:r w:rsidRPr="005C7E18">
              <w:rPr>
                <w:rFonts w:ascii="TH SarabunPSK" w:hAnsi="TH SarabunPSK" w:cs="TH SarabunPSK"/>
                <w:color w:val="000000"/>
                <w:sz w:val="30"/>
                <w:szCs w:val="30"/>
              </w:rPr>
              <w:t>cogeneration</w:t>
            </w:r>
          </w:p>
          <w:p w:rsidR="005C7E18" w:rsidRDefault="005C7E18" w:rsidP="0075337C">
            <w:pPr>
              <w:ind w:left="646" w:hanging="646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:rsidR="007F5A7D" w:rsidRPr="005C7E18" w:rsidRDefault="007F5A7D" w:rsidP="007F5A7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:rsidR="005C7E18" w:rsidRPr="005C7E18" w:rsidRDefault="005C7E18" w:rsidP="0075337C">
            <w:pPr>
              <w:spacing w:before="120"/>
              <w:ind w:left="641" w:hanging="641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๑๑.๔ โรงไฟฟ้านิวเคลียร์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7E18" w:rsidRPr="005C7E18" w:rsidRDefault="005C7E18" w:rsidP="0075337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:rsidR="005C7E18" w:rsidRPr="005C7E18" w:rsidRDefault="005C7E18" w:rsidP="007F5A7D">
            <w:pPr>
              <w:spacing w:before="12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ที่มีกำลังผลิตกระแสไฟฟ้ารวมตั้งแต่๑๐๐ เมกะวัตต์ขึ้นไป</w:t>
            </w:r>
          </w:p>
          <w:p w:rsidR="005C7E18" w:rsidRPr="005C7E18" w:rsidRDefault="005C7E18" w:rsidP="007F5A7D">
            <w:pPr>
              <w:spacing w:before="12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ที่มีกำลังผลิตกระแสไฟฟ้ารวมตั้งแต่ ๑๕๐ เมกะวัตต์ขึ้นไป</w:t>
            </w:r>
          </w:p>
          <w:p w:rsidR="005C7E18" w:rsidRPr="005C7E18" w:rsidRDefault="005C7E18" w:rsidP="007F5A7D">
            <w:pPr>
              <w:spacing w:before="12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ที่มีกำลังผลิตกระแสไฟฟ้ารวม  ตั้งแต่ ๓,๐๐๐                   เมกะวัตต์ขึ้นไป</w:t>
            </w:r>
          </w:p>
          <w:p w:rsidR="005C7E18" w:rsidRPr="005C7E18" w:rsidRDefault="005C7E18" w:rsidP="007F5A7D">
            <w:pPr>
              <w:spacing w:before="12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ทุกขนาด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C7E18" w:rsidRPr="005C7E18" w:rsidRDefault="005C7E18" w:rsidP="0075337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ในขั้นขออนุญาตก่อสร้างเพื่อประกอบกิจการหรือในขั้นขออนุญาตประกอบกิจการ แล้วแต่กรณี</w:t>
            </w:r>
          </w:p>
          <w:p w:rsidR="005C7E18" w:rsidRPr="005C7E18" w:rsidRDefault="005C7E18" w:rsidP="0075337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401" w:type="dxa"/>
            <w:tcBorders>
              <w:left w:val="single" w:sz="4" w:space="0" w:color="auto"/>
            </w:tcBorders>
          </w:tcPr>
          <w:p w:rsidR="005C7E18" w:rsidRPr="00A77D67" w:rsidRDefault="005C7E18" w:rsidP="0075337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C7E18" w:rsidRPr="00A77D67" w:rsidTr="0075337C">
        <w:trPr>
          <w:jc w:val="center"/>
        </w:trPr>
        <w:tc>
          <w:tcPr>
            <w:tcW w:w="709" w:type="dxa"/>
          </w:tcPr>
          <w:p w:rsidR="005C7E18" w:rsidRPr="005C7E18" w:rsidRDefault="005C7E18" w:rsidP="007533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5C7E18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๑๒</w:t>
            </w:r>
          </w:p>
        </w:tc>
        <w:tc>
          <w:tcPr>
            <w:tcW w:w="4819" w:type="dxa"/>
          </w:tcPr>
          <w:p w:rsidR="005C7E18" w:rsidRPr="005C7E18" w:rsidRDefault="005C7E18" w:rsidP="0075337C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5C7E18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อุตสาหกรรมผลิตถ่านโค้ก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7E18" w:rsidRPr="005C7E18" w:rsidRDefault="005C7E18" w:rsidP="0075337C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5C7E1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ทุกขนาด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C7E18" w:rsidRPr="005C7E18" w:rsidRDefault="005C7E18" w:rsidP="0075337C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5C7E1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ในขั้นขออนุมัติหรือในขั้นขออนุญาตโครงการแล้วแต่กรณี</w:t>
            </w:r>
          </w:p>
        </w:tc>
        <w:tc>
          <w:tcPr>
            <w:tcW w:w="3401" w:type="dxa"/>
            <w:tcBorders>
              <w:left w:val="single" w:sz="4" w:space="0" w:color="auto"/>
            </w:tcBorders>
          </w:tcPr>
          <w:p w:rsidR="005C7E18" w:rsidRPr="00A77D67" w:rsidRDefault="005C7E18" w:rsidP="0075337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8F3415" w:rsidRDefault="008F3415" w:rsidP="007F5A7D">
      <w:pPr>
        <w:spacing w:line="2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3415" w:rsidRDefault="008F3415" w:rsidP="007F5A7D">
      <w:pPr>
        <w:spacing w:line="2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F5A7D" w:rsidRDefault="007F5A7D" w:rsidP="008F1A9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F5A7D" w:rsidRDefault="007F5A7D" w:rsidP="008F1A9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F5A7D" w:rsidRDefault="007F5A7D" w:rsidP="008F1A9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D47D4" w:rsidRDefault="00AE3CFD" w:rsidP="008F1A9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๓</w:t>
      </w:r>
      <w:r w:rsidR="00AD47D4">
        <w:rPr>
          <w:rFonts w:ascii="TH SarabunPSK" w:hAnsi="TH SarabunPSK" w:cs="TH SarabunPSK" w:hint="cs"/>
          <w:b/>
          <w:bCs/>
          <w:sz w:val="32"/>
          <w:szCs w:val="32"/>
          <w:cs/>
        </w:rPr>
        <w:t>. ข้อคิดเห็นอื่นๆ</w:t>
      </w:r>
    </w:p>
    <w:p w:rsidR="007E2FE5" w:rsidRDefault="005F3A47" w:rsidP="0099630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0595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96307" w:rsidRPr="00F0595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F5A7D" w:rsidRPr="007F5A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5A7D" w:rsidRPr="00F0595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96307" w:rsidRPr="007F5A7D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</w:p>
    <w:p w:rsidR="007E2FE5" w:rsidRPr="0098585B" w:rsidRDefault="007E2FE5" w:rsidP="007E2FE5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 ขอขอบพระคุณทุกท่าน มา ณ โอกาสนี้ *****</w:t>
      </w:r>
    </w:p>
    <w:sectPr w:rsidR="007E2FE5" w:rsidRPr="0098585B" w:rsidSect="00B7698C">
      <w:pgSz w:w="15840" w:h="12240" w:orient="landscape"/>
      <w:pgMar w:top="993" w:right="1381" w:bottom="1440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527" w:rsidRDefault="00970527" w:rsidP="00FF10ED">
      <w:r>
        <w:separator/>
      </w:r>
    </w:p>
  </w:endnote>
  <w:endnote w:type="continuationSeparator" w:id="0">
    <w:p w:rsidR="00970527" w:rsidRDefault="00970527" w:rsidP="00FF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527" w:rsidRPr="00FF10ED" w:rsidRDefault="00970527">
    <w:pPr>
      <w:pStyle w:val="Footer"/>
      <w:pBdr>
        <w:top w:val="thinThickSmallGap" w:sz="24" w:space="1" w:color="622423" w:themeColor="accent2" w:themeShade="7F"/>
      </w:pBdr>
      <w:rPr>
        <w:rFonts w:ascii="TH SarabunIT๙" w:hAnsi="TH SarabunIT๙" w:cs="TH SarabunIT๙"/>
        <w:sz w:val="32"/>
        <w:szCs w:val="32"/>
      </w:rPr>
    </w:pPr>
    <w:r w:rsidRPr="00FF10ED">
      <w:rPr>
        <w:rFonts w:ascii="TH SarabunIT๙" w:hAnsi="TH SarabunIT๙" w:cs="TH SarabunIT๙"/>
        <w:sz w:val="24"/>
        <w:szCs w:val="32"/>
        <w:cs/>
      </w:rPr>
      <w:t>ก</w:t>
    </w:r>
    <w:r>
      <w:rPr>
        <w:rFonts w:ascii="TH SarabunIT๙" w:hAnsi="TH SarabunIT๙" w:cs="TH SarabunIT๙"/>
        <w:sz w:val="24"/>
        <w:szCs w:val="32"/>
        <w:cs/>
      </w:rPr>
      <w:t xml:space="preserve">รุณาส่งข้อมูลกลับมาที่ </w:t>
    </w:r>
    <w:r>
      <w:rPr>
        <w:rFonts w:ascii="TH SarabunIT๙" w:hAnsi="TH SarabunIT๙" w:cs="TH SarabunIT๙"/>
        <w:sz w:val="24"/>
        <w:szCs w:val="32"/>
      </w:rPr>
      <w:t xml:space="preserve">: </w:t>
    </w:r>
    <w:r w:rsidRPr="00996307">
      <w:rPr>
        <w:rFonts w:ascii="TH SarabunPSK" w:hAnsi="TH SarabunPSK" w:cs="TH SarabunPSK"/>
        <w:sz w:val="32"/>
        <w:szCs w:val="40"/>
      </w:rPr>
      <w:t>envieia2561@</w:t>
    </w:r>
    <w:r w:rsidRPr="00996307">
      <w:rPr>
        <w:rFonts w:ascii="TH SarabunPSK" w:hAnsi="TH SarabunPSK" w:cs="TH SarabunPSK"/>
      </w:rPr>
      <w:t>onep.go.th</w:t>
    </w:r>
    <w:r w:rsidRPr="00996307">
      <w:rPr>
        <w:rFonts w:ascii="TH SarabunPSK" w:hAnsi="TH SarabunPSK" w:cs="TH SarabunPSK"/>
      </w:rPr>
      <w:ptab w:relativeTo="margin" w:alignment="right" w:leader="none"/>
    </w:r>
    <w:r w:rsidRPr="00FF10ED">
      <w:rPr>
        <w:rFonts w:ascii="TH SarabunIT๙" w:hAnsi="TH SarabunIT๙" w:cs="TH SarabunIT๙"/>
        <w:sz w:val="32"/>
        <w:szCs w:val="32"/>
        <w:cs/>
        <w:lang w:val="th-TH"/>
      </w:rPr>
      <w:t xml:space="preserve">หน้า </w:t>
    </w:r>
    <w:r w:rsidR="00D420B5" w:rsidRPr="00FF10ED">
      <w:rPr>
        <w:rFonts w:ascii="TH SarabunIT๙" w:hAnsi="TH SarabunIT๙" w:cs="TH SarabunIT๙"/>
        <w:sz w:val="32"/>
        <w:szCs w:val="32"/>
      </w:rPr>
      <w:fldChar w:fldCharType="begin"/>
    </w:r>
    <w:r w:rsidRPr="00FF10ED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="00D420B5" w:rsidRPr="00FF10ED">
      <w:rPr>
        <w:rFonts w:ascii="TH SarabunIT๙" w:hAnsi="TH SarabunIT๙" w:cs="TH SarabunIT๙"/>
        <w:sz w:val="32"/>
        <w:szCs w:val="32"/>
      </w:rPr>
      <w:fldChar w:fldCharType="separate"/>
    </w:r>
    <w:r w:rsidR="00C80FF9" w:rsidRPr="00C80FF9">
      <w:rPr>
        <w:rFonts w:ascii="TH SarabunIT๙" w:hAnsi="TH SarabunIT๙" w:cs="TH SarabunIT๙"/>
        <w:noProof/>
        <w:sz w:val="32"/>
        <w:szCs w:val="32"/>
        <w:lang w:val="th-TH"/>
      </w:rPr>
      <w:t>1</w:t>
    </w:r>
    <w:r w:rsidR="00D420B5" w:rsidRPr="00FF10ED">
      <w:rPr>
        <w:rFonts w:ascii="TH SarabunIT๙" w:hAnsi="TH SarabunIT๙" w:cs="TH SarabunIT๙"/>
        <w:sz w:val="32"/>
        <w:szCs w:val="32"/>
      </w:rPr>
      <w:fldChar w:fldCharType="end"/>
    </w:r>
  </w:p>
  <w:p w:rsidR="00970527" w:rsidRDefault="009705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527" w:rsidRDefault="00970527" w:rsidP="00FF10ED">
      <w:r>
        <w:separator/>
      </w:r>
    </w:p>
  </w:footnote>
  <w:footnote w:type="continuationSeparator" w:id="0">
    <w:p w:rsidR="00970527" w:rsidRDefault="00970527" w:rsidP="00FF1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1B58"/>
    <w:multiLevelType w:val="hybridMultilevel"/>
    <w:tmpl w:val="CA00D4CA"/>
    <w:lvl w:ilvl="0" w:tplc="51164B2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449D2"/>
    <w:multiLevelType w:val="hybridMultilevel"/>
    <w:tmpl w:val="9E3E49A2"/>
    <w:lvl w:ilvl="0" w:tplc="38520C1A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B66E8"/>
    <w:multiLevelType w:val="hybridMultilevel"/>
    <w:tmpl w:val="1BBC6C12"/>
    <w:lvl w:ilvl="0" w:tplc="4C92E962">
      <w:start w:val="1"/>
      <w:numFmt w:val="thaiNumbers"/>
      <w:lvlText w:val="(%1)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">
    <w:nsid w:val="3E3B0ED4"/>
    <w:multiLevelType w:val="hybridMultilevel"/>
    <w:tmpl w:val="9E3E49A2"/>
    <w:lvl w:ilvl="0" w:tplc="38520C1A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C01A2"/>
    <w:multiLevelType w:val="hybridMultilevel"/>
    <w:tmpl w:val="9E3E49A2"/>
    <w:lvl w:ilvl="0" w:tplc="38520C1A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758ED"/>
    <w:multiLevelType w:val="hybridMultilevel"/>
    <w:tmpl w:val="9E3E49A2"/>
    <w:lvl w:ilvl="0" w:tplc="38520C1A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41"/>
    <w:rsid w:val="00024741"/>
    <w:rsid w:val="000269E5"/>
    <w:rsid w:val="00031B3B"/>
    <w:rsid w:val="000F1A87"/>
    <w:rsid w:val="00135D9F"/>
    <w:rsid w:val="001B29BC"/>
    <w:rsid w:val="001F61A8"/>
    <w:rsid w:val="00270223"/>
    <w:rsid w:val="002C6162"/>
    <w:rsid w:val="002D309A"/>
    <w:rsid w:val="00315A42"/>
    <w:rsid w:val="003B1465"/>
    <w:rsid w:val="0042286E"/>
    <w:rsid w:val="004B7674"/>
    <w:rsid w:val="0058010D"/>
    <w:rsid w:val="005C7E18"/>
    <w:rsid w:val="005E0BEC"/>
    <w:rsid w:val="005F3A47"/>
    <w:rsid w:val="0060163D"/>
    <w:rsid w:val="00622A3B"/>
    <w:rsid w:val="0070790F"/>
    <w:rsid w:val="0073219F"/>
    <w:rsid w:val="0073466B"/>
    <w:rsid w:val="0075337C"/>
    <w:rsid w:val="00773C27"/>
    <w:rsid w:val="00784F65"/>
    <w:rsid w:val="007943A0"/>
    <w:rsid w:val="007E2FE5"/>
    <w:rsid w:val="007F5A7D"/>
    <w:rsid w:val="008360FB"/>
    <w:rsid w:val="00853204"/>
    <w:rsid w:val="008F1A9D"/>
    <w:rsid w:val="008F3415"/>
    <w:rsid w:val="00966623"/>
    <w:rsid w:val="00970527"/>
    <w:rsid w:val="00977AFF"/>
    <w:rsid w:val="00983B0D"/>
    <w:rsid w:val="0098585B"/>
    <w:rsid w:val="00996307"/>
    <w:rsid w:val="009B36DF"/>
    <w:rsid w:val="00A45B55"/>
    <w:rsid w:val="00A77D67"/>
    <w:rsid w:val="00AD47D4"/>
    <w:rsid w:val="00AD74DB"/>
    <w:rsid w:val="00AE3CFD"/>
    <w:rsid w:val="00AF5BA8"/>
    <w:rsid w:val="00B7698C"/>
    <w:rsid w:val="00BE4427"/>
    <w:rsid w:val="00BE5768"/>
    <w:rsid w:val="00C80FF9"/>
    <w:rsid w:val="00D02626"/>
    <w:rsid w:val="00D2416B"/>
    <w:rsid w:val="00D3134F"/>
    <w:rsid w:val="00D420B5"/>
    <w:rsid w:val="00E546C2"/>
    <w:rsid w:val="00EE139E"/>
    <w:rsid w:val="00EE4BF6"/>
    <w:rsid w:val="00F05952"/>
    <w:rsid w:val="00F870D4"/>
    <w:rsid w:val="00FB1FA4"/>
    <w:rsid w:val="00FE1671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B3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31B3B"/>
    <w:pPr>
      <w:keepNext/>
      <w:jc w:val="center"/>
      <w:outlineLvl w:val="0"/>
    </w:pPr>
    <w:rPr>
      <w:rFonts w:ascii="AngsanaUPC" w:hAnsi="AngsanaUPC" w:cs="AngsanaUPC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031B3B"/>
    <w:pPr>
      <w:keepNext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31B3B"/>
    <w:pPr>
      <w:keepNext/>
      <w:jc w:val="right"/>
      <w:outlineLvl w:val="2"/>
    </w:pPr>
    <w:rPr>
      <w:rFonts w:ascii="AngsanaUPC" w:hAnsi="AngsanaUPC" w:cs="AngsanaUPC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031B3B"/>
    <w:pPr>
      <w:keepNext/>
      <w:ind w:firstLine="720"/>
      <w:jc w:val="center"/>
      <w:outlineLvl w:val="3"/>
    </w:pPr>
    <w:rPr>
      <w:rFonts w:ascii="AngsanaUPC" w:hAnsi="AngsanaUPC" w:cs="AngsanaUPC"/>
      <w:vanish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031B3B"/>
    <w:pPr>
      <w:keepNext/>
      <w:jc w:val="center"/>
      <w:outlineLvl w:val="4"/>
    </w:pPr>
    <w:rPr>
      <w:rFonts w:ascii="AngsanaUPC" w:hAnsi="AngsanaUPC" w:cs="AngsanaUPC"/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031B3B"/>
    <w:pPr>
      <w:keepNext/>
      <w:jc w:val="right"/>
      <w:outlineLvl w:val="5"/>
    </w:pPr>
    <w:rPr>
      <w:rFonts w:ascii="AngsanaUPC" w:hAnsi="AngsanaUPC" w:cs="AngsanaUPC"/>
      <w:i/>
      <w:iCs/>
      <w:sz w:val="32"/>
      <w:szCs w:val="32"/>
      <w:u w:val="single"/>
    </w:rPr>
  </w:style>
  <w:style w:type="paragraph" w:styleId="Heading7">
    <w:name w:val="heading 7"/>
    <w:basedOn w:val="Normal"/>
    <w:next w:val="Normal"/>
    <w:link w:val="Heading7Char"/>
    <w:qFormat/>
    <w:rsid w:val="00031B3B"/>
    <w:pPr>
      <w:keepNext/>
      <w:outlineLvl w:val="6"/>
    </w:pPr>
    <w:rPr>
      <w:rFonts w:ascii="AngsanaUPC" w:hAnsi="AngsanaUPC" w:cs="AngsanaUPC"/>
      <w:i/>
      <w:i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1B3B"/>
    <w:rPr>
      <w:rFonts w:ascii="AngsanaUPC" w:hAnsi="AngsanaUPC" w:cs="AngsanaUPC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031B3B"/>
    <w:rPr>
      <w:rFonts w:ascii="AngsanaUPC" w:hAnsi="AngsanaUPC" w:cs="AngsanaUPC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031B3B"/>
    <w:rPr>
      <w:rFonts w:ascii="AngsanaUPC" w:hAnsi="AngsanaUPC" w:cs="AngsanaUPC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031B3B"/>
    <w:rPr>
      <w:rFonts w:ascii="AngsanaUPC" w:hAnsi="AngsanaUPC" w:cs="AngsanaUPC"/>
      <w:vanish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031B3B"/>
    <w:rPr>
      <w:rFonts w:ascii="AngsanaUPC" w:hAnsi="AngsanaUPC" w:cs="AngsanaUPC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031B3B"/>
    <w:rPr>
      <w:rFonts w:ascii="AngsanaUPC" w:hAnsi="AngsanaUPC" w:cs="AngsanaUPC"/>
      <w:i/>
      <w:iCs/>
      <w:sz w:val="32"/>
      <w:szCs w:val="32"/>
      <w:u w:val="single"/>
    </w:rPr>
  </w:style>
  <w:style w:type="character" w:customStyle="1" w:styleId="Heading7Char">
    <w:name w:val="Heading 7 Char"/>
    <w:basedOn w:val="DefaultParagraphFont"/>
    <w:link w:val="Heading7"/>
    <w:rsid w:val="00031B3B"/>
    <w:rPr>
      <w:rFonts w:ascii="AngsanaUPC" w:hAnsi="AngsanaUPC" w:cs="AngsanaUPC"/>
      <w:i/>
      <w:iCs/>
      <w:sz w:val="32"/>
      <w:szCs w:val="32"/>
      <w:u w:val="single"/>
    </w:rPr>
  </w:style>
  <w:style w:type="paragraph" w:styleId="Title">
    <w:name w:val="Title"/>
    <w:basedOn w:val="Normal"/>
    <w:link w:val="TitleChar"/>
    <w:qFormat/>
    <w:rsid w:val="00031B3B"/>
    <w:pPr>
      <w:jc w:val="center"/>
    </w:pPr>
    <w:rPr>
      <w:rFonts w:ascii="AngsanaUPC" w:hAnsi="AngsanaUPC" w:cs="AngsanaUPC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31B3B"/>
    <w:rPr>
      <w:rFonts w:ascii="AngsanaUPC" w:hAnsi="AngsanaUPC" w:cs="AngsanaUPC"/>
      <w:b/>
      <w:bCs/>
      <w:sz w:val="40"/>
      <w:szCs w:val="40"/>
    </w:rPr>
  </w:style>
  <w:style w:type="paragraph" w:styleId="ListParagraph">
    <w:name w:val="List Paragraph"/>
    <w:basedOn w:val="Normal"/>
    <w:qFormat/>
    <w:rsid w:val="00031B3B"/>
    <w:pPr>
      <w:ind w:left="720"/>
      <w:contextualSpacing/>
    </w:pPr>
    <w:rPr>
      <w:rFonts w:ascii="Calibri" w:eastAsia="Calibri" w:hAnsi="Calibri" w:cs="Cordia New"/>
      <w:sz w:val="22"/>
    </w:rPr>
  </w:style>
  <w:style w:type="table" w:styleId="TableGrid">
    <w:name w:val="Table Grid"/>
    <w:basedOn w:val="TableNormal"/>
    <w:uiPriority w:val="59"/>
    <w:rsid w:val="00D02626"/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262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626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F10ED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F10ED"/>
    <w:rPr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FF10ED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FF10ED"/>
    <w:rPr>
      <w:sz w:val="28"/>
      <w:szCs w:val="35"/>
    </w:rPr>
  </w:style>
  <w:style w:type="character" w:styleId="Hyperlink">
    <w:name w:val="Hyperlink"/>
    <w:basedOn w:val="DefaultParagraphFont"/>
    <w:uiPriority w:val="99"/>
    <w:unhideWhenUsed/>
    <w:rsid w:val="001F61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B3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31B3B"/>
    <w:pPr>
      <w:keepNext/>
      <w:jc w:val="center"/>
      <w:outlineLvl w:val="0"/>
    </w:pPr>
    <w:rPr>
      <w:rFonts w:ascii="AngsanaUPC" w:hAnsi="AngsanaUPC" w:cs="AngsanaUPC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031B3B"/>
    <w:pPr>
      <w:keepNext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31B3B"/>
    <w:pPr>
      <w:keepNext/>
      <w:jc w:val="right"/>
      <w:outlineLvl w:val="2"/>
    </w:pPr>
    <w:rPr>
      <w:rFonts w:ascii="AngsanaUPC" w:hAnsi="AngsanaUPC" w:cs="AngsanaUPC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031B3B"/>
    <w:pPr>
      <w:keepNext/>
      <w:ind w:firstLine="720"/>
      <w:jc w:val="center"/>
      <w:outlineLvl w:val="3"/>
    </w:pPr>
    <w:rPr>
      <w:rFonts w:ascii="AngsanaUPC" w:hAnsi="AngsanaUPC" w:cs="AngsanaUPC"/>
      <w:vanish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031B3B"/>
    <w:pPr>
      <w:keepNext/>
      <w:jc w:val="center"/>
      <w:outlineLvl w:val="4"/>
    </w:pPr>
    <w:rPr>
      <w:rFonts w:ascii="AngsanaUPC" w:hAnsi="AngsanaUPC" w:cs="AngsanaUPC"/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031B3B"/>
    <w:pPr>
      <w:keepNext/>
      <w:jc w:val="right"/>
      <w:outlineLvl w:val="5"/>
    </w:pPr>
    <w:rPr>
      <w:rFonts w:ascii="AngsanaUPC" w:hAnsi="AngsanaUPC" w:cs="AngsanaUPC"/>
      <w:i/>
      <w:iCs/>
      <w:sz w:val="32"/>
      <w:szCs w:val="32"/>
      <w:u w:val="single"/>
    </w:rPr>
  </w:style>
  <w:style w:type="paragraph" w:styleId="Heading7">
    <w:name w:val="heading 7"/>
    <w:basedOn w:val="Normal"/>
    <w:next w:val="Normal"/>
    <w:link w:val="Heading7Char"/>
    <w:qFormat/>
    <w:rsid w:val="00031B3B"/>
    <w:pPr>
      <w:keepNext/>
      <w:outlineLvl w:val="6"/>
    </w:pPr>
    <w:rPr>
      <w:rFonts w:ascii="AngsanaUPC" w:hAnsi="AngsanaUPC" w:cs="AngsanaUPC"/>
      <w:i/>
      <w:i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1B3B"/>
    <w:rPr>
      <w:rFonts w:ascii="AngsanaUPC" w:hAnsi="AngsanaUPC" w:cs="AngsanaUPC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031B3B"/>
    <w:rPr>
      <w:rFonts w:ascii="AngsanaUPC" w:hAnsi="AngsanaUPC" w:cs="AngsanaUPC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031B3B"/>
    <w:rPr>
      <w:rFonts w:ascii="AngsanaUPC" w:hAnsi="AngsanaUPC" w:cs="AngsanaUPC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031B3B"/>
    <w:rPr>
      <w:rFonts w:ascii="AngsanaUPC" w:hAnsi="AngsanaUPC" w:cs="AngsanaUPC"/>
      <w:vanish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031B3B"/>
    <w:rPr>
      <w:rFonts w:ascii="AngsanaUPC" w:hAnsi="AngsanaUPC" w:cs="AngsanaUPC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031B3B"/>
    <w:rPr>
      <w:rFonts w:ascii="AngsanaUPC" w:hAnsi="AngsanaUPC" w:cs="AngsanaUPC"/>
      <w:i/>
      <w:iCs/>
      <w:sz w:val="32"/>
      <w:szCs w:val="32"/>
      <w:u w:val="single"/>
    </w:rPr>
  </w:style>
  <w:style w:type="character" w:customStyle="1" w:styleId="Heading7Char">
    <w:name w:val="Heading 7 Char"/>
    <w:basedOn w:val="DefaultParagraphFont"/>
    <w:link w:val="Heading7"/>
    <w:rsid w:val="00031B3B"/>
    <w:rPr>
      <w:rFonts w:ascii="AngsanaUPC" w:hAnsi="AngsanaUPC" w:cs="AngsanaUPC"/>
      <w:i/>
      <w:iCs/>
      <w:sz w:val="32"/>
      <w:szCs w:val="32"/>
      <w:u w:val="single"/>
    </w:rPr>
  </w:style>
  <w:style w:type="paragraph" w:styleId="Title">
    <w:name w:val="Title"/>
    <w:basedOn w:val="Normal"/>
    <w:link w:val="TitleChar"/>
    <w:qFormat/>
    <w:rsid w:val="00031B3B"/>
    <w:pPr>
      <w:jc w:val="center"/>
    </w:pPr>
    <w:rPr>
      <w:rFonts w:ascii="AngsanaUPC" w:hAnsi="AngsanaUPC" w:cs="AngsanaUPC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31B3B"/>
    <w:rPr>
      <w:rFonts w:ascii="AngsanaUPC" w:hAnsi="AngsanaUPC" w:cs="AngsanaUPC"/>
      <w:b/>
      <w:bCs/>
      <w:sz w:val="40"/>
      <w:szCs w:val="40"/>
    </w:rPr>
  </w:style>
  <w:style w:type="paragraph" w:styleId="ListParagraph">
    <w:name w:val="List Paragraph"/>
    <w:basedOn w:val="Normal"/>
    <w:qFormat/>
    <w:rsid w:val="00031B3B"/>
    <w:pPr>
      <w:ind w:left="720"/>
      <w:contextualSpacing/>
    </w:pPr>
    <w:rPr>
      <w:rFonts w:ascii="Calibri" w:eastAsia="Calibri" w:hAnsi="Calibri" w:cs="Cordia New"/>
      <w:sz w:val="22"/>
    </w:rPr>
  </w:style>
  <w:style w:type="table" w:styleId="TableGrid">
    <w:name w:val="Table Grid"/>
    <w:basedOn w:val="TableNormal"/>
    <w:uiPriority w:val="59"/>
    <w:rsid w:val="00D02626"/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262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626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F10ED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F10ED"/>
    <w:rPr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FF10ED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FF10ED"/>
    <w:rPr>
      <w:sz w:val="28"/>
      <w:szCs w:val="35"/>
    </w:rPr>
  </w:style>
  <w:style w:type="character" w:styleId="Hyperlink">
    <w:name w:val="Hyperlink"/>
    <w:basedOn w:val="DefaultParagraphFont"/>
    <w:uiPriority w:val="99"/>
    <w:unhideWhenUsed/>
    <w:rsid w:val="001F6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hyperlink" Target="mailto:envieia2561@onep.go.th%20&#3649;&#3621;&#3632;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7AFED-BC4F-4C52-879B-E3F61044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3330</Words>
  <Characters>18984</Characters>
  <Application>Microsoft Office Word</Application>
  <DocSecurity>4</DocSecurity>
  <Lines>158</Lines>
  <Paragraphs>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TISI</Company>
  <LinksUpToDate>false</LinksUpToDate>
  <CharactersWithSpaces>22270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TISI</dc:creator>
  <cp:lastModifiedBy>TISI</cp:lastModifiedBy>
  <cp:revision>2</cp:revision>
  <cp:lastPrinted>2021-07-29T06:56:00Z</cp:lastPrinted>
  <dcterms:created xsi:type="dcterms:W3CDTF">2021-08-04T04:10:00Z</dcterms:created>
  <dcterms:modified xsi:type="dcterms:W3CDTF">2021-08-04T04:10:00Z</dcterms:modified>
</cp:coreProperties>
</file>