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723A7" w14:textId="6F03DB0D" w:rsidR="00791606" w:rsidRPr="002F5EED" w:rsidRDefault="00C67E49" w:rsidP="0079160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IT๙" w:eastAsia="Arial Unicode MS" w:hAnsi="TH SarabunIT๙" w:cs="TH SarabunIT๙"/>
          <w:b/>
          <w:bCs/>
          <w:spacing w:val="-10"/>
          <w:sz w:val="32"/>
          <w:szCs w:val="32"/>
          <w:u w:color="000000"/>
          <w:bdr w:val="nil"/>
        </w:rPr>
      </w:pPr>
      <w:r w:rsidRPr="002F5EED">
        <w:rPr>
          <w:rFonts w:ascii="TH SarabunIT๙" w:eastAsia="Arial Unicode MS" w:hAnsi="TH SarabunIT๙" w:cs="TH SarabunIT๙"/>
          <w:b/>
          <w:bCs/>
          <w:spacing w:val="-10"/>
          <w:sz w:val="32"/>
          <w:szCs w:val="32"/>
          <w:u w:color="000000"/>
          <w:bdr w:val="nil"/>
          <w:cs/>
        </w:rPr>
        <w:t>แบบตอบรับ</w:t>
      </w:r>
      <w:r w:rsidRPr="002F5EED">
        <w:rPr>
          <w:rFonts w:ascii="TH SarabunIT๙" w:eastAsia="Arial Unicode MS" w:hAnsi="TH SarabunIT๙" w:cs="TH SarabunIT๙" w:hint="cs"/>
          <w:b/>
          <w:bCs/>
          <w:spacing w:val="-10"/>
          <w:sz w:val="32"/>
          <w:szCs w:val="32"/>
          <w:u w:color="000000"/>
          <w:bdr w:val="nil"/>
          <w:cs/>
        </w:rPr>
        <w:t>เข้าร่วม</w:t>
      </w:r>
      <w:r w:rsidR="00791606" w:rsidRPr="002F5EED">
        <w:rPr>
          <w:rFonts w:ascii="TH SarabunIT๙" w:eastAsia="Arial Unicode MS" w:hAnsi="TH SarabunIT๙" w:cs="TH SarabunIT๙"/>
          <w:b/>
          <w:bCs/>
          <w:spacing w:val="-10"/>
          <w:sz w:val="32"/>
          <w:szCs w:val="32"/>
          <w:u w:color="000000"/>
          <w:bdr w:val="nil"/>
          <w:cs/>
        </w:rPr>
        <w:t>การประชุมรับฟังความคิดเห็นของผู้มีส่วนได้เสีย</w:t>
      </w:r>
      <w:r w:rsidR="00331CEE">
        <w:rPr>
          <w:rFonts w:ascii="TH SarabunIT๙" w:eastAsia="Arial Unicode MS" w:hAnsi="TH SarabunIT๙" w:cs="TH SarabunIT๙" w:hint="cs"/>
          <w:b/>
          <w:bCs/>
          <w:spacing w:val="-10"/>
          <w:sz w:val="32"/>
          <w:szCs w:val="32"/>
          <w:u w:color="000000"/>
          <w:bdr w:val="nil"/>
          <w:cs/>
        </w:rPr>
        <w:t>แ</w:t>
      </w:r>
      <w:r w:rsidR="00791606" w:rsidRPr="002F5EED">
        <w:rPr>
          <w:rFonts w:ascii="TH SarabunIT๙" w:eastAsia="Arial Unicode MS" w:hAnsi="TH SarabunIT๙" w:cs="TH SarabunIT๙"/>
          <w:b/>
          <w:bCs/>
          <w:spacing w:val="-10"/>
          <w:sz w:val="32"/>
          <w:szCs w:val="32"/>
          <w:u w:color="000000"/>
          <w:bdr w:val="nil"/>
          <w:cs/>
        </w:rPr>
        <w:t>ละประชาชนทั่วไป</w:t>
      </w:r>
      <w:r w:rsidR="00D85FC6" w:rsidRPr="002F5EED">
        <w:rPr>
          <w:rFonts w:ascii="TH SarabunIT๙" w:eastAsia="Arial Unicode MS" w:hAnsi="TH SarabunIT๙" w:cs="TH SarabunIT๙"/>
          <w:b/>
          <w:bCs/>
          <w:spacing w:val="-10"/>
          <w:sz w:val="32"/>
          <w:szCs w:val="32"/>
          <w:u w:color="000000"/>
          <w:bdr w:val="nil"/>
          <w:cs/>
        </w:rPr>
        <w:br/>
      </w:r>
      <w:r w:rsidR="00791606" w:rsidRPr="002F5EED">
        <w:rPr>
          <w:rFonts w:ascii="TH SarabunIT๙" w:eastAsia="Arial Unicode MS" w:hAnsi="TH SarabunIT๙" w:cs="TH SarabunIT๙"/>
          <w:b/>
          <w:bCs/>
          <w:spacing w:val="-10"/>
          <w:sz w:val="32"/>
          <w:szCs w:val="32"/>
          <w:u w:color="000000"/>
          <w:bdr w:val="nil"/>
          <w:cs/>
        </w:rPr>
        <w:t>ต่อ (ร่าง) พระราชบัญญัติการเปลี่ยนแปลงสภาพภูมิอากาศ พ.ศ. ....</w:t>
      </w:r>
    </w:p>
    <w:p w14:paraId="64F71146" w14:textId="77777777" w:rsidR="008B4712" w:rsidRPr="002F5EED" w:rsidRDefault="00E87BC0" w:rsidP="009B08A7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2F5EED">
        <w:rPr>
          <w:rFonts w:ascii="TH SarabunPSK" w:eastAsia="Arial Unicode MS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6E4B553D" wp14:editId="5B12098F">
            <wp:extent cx="1708030" cy="263716"/>
            <wp:effectExtent l="0" t="0" r="6985" b="3175"/>
            <wp:docPr id="2" name="Picture 2" descr="C:\Users\nbvc\Downloads\1120983285-m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bvc\Downloads\1120983285-memb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05" cy="26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  <w:cs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</w:rPr>
        <w:softHyphen/>
      </w:r>
      <w:r w:rsidR="00470979" w:rsidRPr="002F5EED">
        <w:rPr>
          <w:rFonts w:ascii="TH SarabunPSK" w:hAnsi="TH SarabunPSK" w:cs="TH SarabunPSK"/>
          <w:b/>
          <w:bCs/>
          <w:szCs w:val="24"/>
        </w:rPr>
        <w:softHyphen/>
      </w:r>
    </w:p>
    <w:p w14:paraId="4B68DEA9" w14:textId="77777777" w:rsidR="00506DCB" w:rsidRPr="002F5EED" w:rsidRDefault="00506DCB" w:rsidP="00351FAB">
      <w:pPr>
        <w:spacing w:line="276" w:lineRule="auto"/>
        <w:ind w:right="-143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2F5EED">
        <w:rPr>
          <w:rFonts w:ascii="TH SarabunPSK" w:hAnsi="TH SarabunPSK" w:cs="TH SarabunPSK"/>
          <w:sz w:val="32"/>
          <w:szCs w:val="32"/>
          <w:cs/>
        </w:rPr>
        <w:t xml:space="preserve">ชื่อ-นามสกุล (นาย/นาง/นางสาว) </w:t>
      </w:r>
      <w:r w:rsidR="00351FAB" w:rsidRPr="002F5EED">
        <w:rPr>
          <w:rFonts w:ascii="TH SarabunPSK" w:hAnsi="TH SarabunPSK" w:cs="TH SarabunPSK"/>
          <w:sz w:val="32"/>
          <w:szCs w:val="32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132E3B9" w14:textId="77777777" w:rsidR="00506DCB" w:rsidRPr="002F5EED" w:rsidRDefault="00506DCB" w:rsidP="00B927F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F5EE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F5EED">
        <w:rPr>
          <w:rFonts w:ascii="TH SarabunPSK" w:hAnsi="TH SarabunPSK" w:cs="TH SarabunPSK"/>
          <w:sz w:val="32"/>
          <w:szCs w:val="32"/>
        </w:rPr>
        <w:t xml:space="preserve"> </w:t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856DA04" w14:textId="77777777" w:rsidR="00506DCB" w:rsidRPr="002F5EED" w:rsidRDefault="00506DCB" w:rsidP="00B927F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F5EED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2F5EED">
        <w:rPr>
          <w:rFonts w:ascii="TH SarabunPSK" w:hAnsi="TH SarabunPSK" w:cs="TH SarabunPSK"/>
          <w:sz w:val="32"/>
          <w:szCs w:val="32"/>
        </w:rPr>
        <w:t xml:space="preserve"> </w:t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6F6B2ED" w14:textId="77777777" w:rsidR="00506DCB" w:rsidRPr="002F5EED" w:rsidRDefault="00506DCB" w:rsidP="00B927F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F5EED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Pr="002F5EED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2F5EED">
        <w:rPr>
          <w:rFonts w:ascii="TH SarabunPSK" w:hAnsi="TH SarabunPSK" w:cs="TH SarabunPSK"/>
          <w:sz w:val="32"/>
          <w:szCs w:val="32"/>
        </w:rPr>
        <w:t xml:space="preserve"> </w:t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13B2862" w14:textId="77777777" w:rsidR="00506DCB" w:rsidRPr="002F5EED" w:rsidRDefault="00506DCB" w:rsidP="00B927F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F5EED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Pr="002F5EED">
        <w:rPr>
          <w:rFonts w:ascii="TH SarabunPSK" w:hAnsi="TH SarabunPSK" w:cs="TH SarabunPSK"/>
          <w:sz w:val="32"/>
          <w:szCs w:val="32"/>
          <w:cs/>
        </w:rPr>
        <w:t xml:space="preserve"> อีเมล์</w:t>
      </w:r>
      <w:r w:rsidRPr="002F5EED">
        <w:rPr>
          <w:rFonts w:ascii="TH SarabunPSK" w:hAnsi="TH SarabunPSK" w:cs="TH SarabunPSK"/>
          <w:sz w:val="32"/>
          <w:szCs w:val="32"/>
        </w:rPr>
        <w:t xml:space="preserve"> </w:t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351FAB" w:rsidRPr="002F5E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588FBDC" w14:textId="77777777" w:rsidR="00401633" w:rsidRPr="002F5EED" w:rsidRDefault="00401633" w:rsidP="0068307A">
      <w:pPr>
        <w:spacing w:line="276" w:lineRule="auto"/>
        <w:rPr>
          <w:rFonts w:ascii="TH SarabunPSK" w:hAnsi="TH SarabunPSK" w:cs="TH SarabunPSK"/>
          <w:sz w:val="14"/>
          <w:szCs w:val="14"/>
        </w:rPr>
      </w:pPr>
    </w:p>
    <w:p w14:paraId="7EE15784" w14:textId="288C87A2" w:rsidR="00791606" w:rsidRPr="002F5EED" w:rsidRDefault="00791606" w:rsidP="00D85FC6">
      <w:pPr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EED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2F5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5014" w:rsidRPr="002F5EED">
        <w:rPr>
          <w:rFonts w:ascii="TH SarabunPSK" w:hAnsi="TH SarabunPSK" w:cs="TH SarabunPSK"/>
          <w:b/>
          <w:bCs/>
          <w:sz w:val="32"/>
          <w:szCs w:val="32"/>
          <w:cs/>
        </w:rPr>
        <w:t>ยินดี</w:t>
      </w:r>
      <w:r w:rsidR="00544DCF" w:rsidRPr="002F5EED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 w:rsidR="008619D7" w:rsidRPr="002F5EE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Pr="002F5EED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ด้วยตนเอง</w:t>
      </w:r>
      <w:r w:rsidRPr="002F5EE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F5EED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2F5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5EED">
        <w:rPr>
          <w:rFonts w:ascii="TH SarabunPSK" w:hAnsi="TH SarabunPSK" w:cs="TH SarabunPSK"/>
          <w:b/>
          <w:bCs/>
          <w:sz w:val="32"/>
          <w:szCs w:val="32"/>
          <w:cs/>
        </w:rPr>
        <w:t>ยินดี</w:t>
      </w:r>
      <w:r w:rsidRPr="002F5EED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เข้าร่วมการประชุม</w:t>
      </w:r>
      <w:r w:rsidRPr="002F5EED">
        <w:rPr>
          <w:rFonts w:ascii="TH SarabunPSK" w:hAnsi="TH SarabunPSK" w:cs="TH SarabunPSK"/>
          <w:b/>
          <w:bCs/>
          <w:sz w:val="32"/>
          <w:szCs w:val="32"/>
          <w:cs/>
        </w:rPr>
        <w:t>โดยขอส่งผู้แทน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520"/>
        <w:gridCol w:w="6402"/>
      </w:tblGrid>
      <w:tr w:rsidR="002F5EED" w:rsidRPr="002F5EED" w14:paraId="4FF914F9" w14:textId="77777777" w:rsidTr="00BB61EB">
        <w:tc>
          <w:tcPr>
            <w:tcW w:w="299" w:type="dxa"/>
          </w:tcPr>
          <w:p w14:paraId="2982D33F" w14:textId="0820D01D" w:rsidR="00791606" w:rsidRPr="002F5EED" w:rsidRDefault="00791606" w:rsidP="00D85FC6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1544" w:type="dxa"/>
          </w:tcPr>
          <w:p w14:paraId="1AEEEFA1" w14:textId="04EA7921" w:rsidR="00791606" w:rsidRPr="002F5EED" w:rsidRDefault="00D45B67" w:rsidP="00D85FC6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๑</w:t>
            </w:r>
          </w:p>
        </w:tc>
        <w:tc>
          <w:tcPr>
            <w:tcW w:w="6519" w:type="dxa"/>
          </w:tcPr>
          <w:p w14:paraId="5B6BC1DD" w14:textId="752C0BC1" w:rsidR="00791606" w:rsidRPr="002F5EED" w:rsidRDefault="00D45B67" w:rsidP="00D85FC6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๒๕๖๓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61EB"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๘.๓๐ ๑๕.๓๐ น.</w:t>
            </w:r>
            <w:r w:rsidR="00791606" w:rsidRPr="002F5EE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โรงแรม เดอะ เบอร์เคลีย์ ประตูน้ำ</w:t>
            </w:r>
            <w:r w:rsidR="00D85FC6" w:rsidRPr="002F5E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85FC6" w:rsidRPr="002F5E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กรุงเทพมหานคร</w:t>
            </w:r>
          </w:p>
        </w:tc>
      </w:tr>
      <w:tr w:rsidR="002F5EED" w:rsidRPr="002F5EED" w14:paraId="42A07788" w14:textId="77777777" w:rsidTr="00BB61EB">
        <w:tc>
          <w:tcPr>
            <w:tcW w:w="299" w:type="dxa"/>
          </w:tcPr>
          <w:p w14:paraId="691D864C" w14:textId="69B5D250" w:rsidR="00791606" w:rsidRPr="002F5EED" w:rsidRDefault="00791606" w:rsidP="00791606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1544" w:type="dxa"/>
          </w:tcPr>
          <w:p w14:paraId="2CB5F62A" w14:textId="4ECC8962" w:rsidR="00791606" w:rsidRPr="002F5EED" w:rsidRDefault="00D45B67" w:rsidP="0079160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๒</w:t>
            </w:r>
          </w:p>
        </w:tc>
        <w:tc>
          <w:tcPr>
            <w:tcW w:w="6519" w:type="dxa"/>
          </w:tcPr>
          <w:p w14:paraId="5BB179F4" w14:textId="110B675F" w:rsidR="00791606" w:rsidRPr="002F5EED" w:rsidRDefault="00D45B67" w:rsidP="0079160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๒๕๖๓</w:t>
            </w:r>
            <w:r w:rsidR="00BB61EB"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๘.๓๐ ๑๕.๓๐ น.</w:t>
            </w:r>
            <w:r w:rsidR="00D85FC6" w:rsidRPr="002F5EE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1342C" w:rsidRPr="002F5EED">
              <w:rPr>
                <w:rFonts w:ascii="TH SarabunPSK" w:hAnsi="TH SarabunPSK" w:cs="TH SarabunPSK"/>
                <w:sz w:val="32"/>
                <w:szCs w:val="32"/>
                <w:cs/>
              </w:rPr>
              <w:t>ณ นิมมาน คอนเวนชั่น เซ็นเตอร์</w:t>
            </w:r>
            <w:r w:rsidR="00D85FC6" w:rsidRPr="002F5E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F5EED" w:rsidRPr="002F5E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="00D85FC6" w:rsidRPr="002F5E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เชียงใหม่</w:t>
            </w:r>
          </w:p>
        </w:tc>
      </w:tr>
      <w:tr w:rsidR="002F5EED" w:rsidRPr="002F5EED" w14:paraId="484FB680" w14:textId="77777777" w:rsidTr="00BB61EB">
        <w:tc>
          <w:tcPr>
            <w:tcW w:w="299" w:type="dxa"/>
          </w:tcPr>
          <w:p w14:paraId="178B8942" w14:textId="160001F8" w:rsidR="00791606" w:rsidRPr="002F5EED" w:rsidRDefault="00D85FC6" w:rsidP="00791606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1544" w:type="dxa"/>
          </w:tcPr>
          <w:p w14:paraId="5F1D5C13" w14:textId="21C0D042" w:rsidR="00791606" w:rsidRPr="002F5EED" w:rsidRDefault="00D45B67" w:rsidP="0079160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๓</w:t>
            </w:r>
          </w:p>
        </w:tc>
        <w:tc>
          <w:tcPr>
            <w:tcW w:w="6519" w:type="dxa"/>
          </w:tcPr>
          <w:p w14:paraId="04624077" w14:textId="2149388E" w:rsidR="00791606" w:rsidRPr="002F5EED" w:rsidRDefault="00D45B67" w:rsidP="0079160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๒๕๖๓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๘.๓๐ ๑๕.๓๐ น.</w:t>
            </w:r>
            <w:r w:rsidR="00D85FC6" w:rsidRPr="002F5EE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โรงแรม </w:t>
            </w:r>
            <w:r w:rsidR="0091342C" w:rsidRPr="002F5EED">
              <w:rPr>
                <w:rFonts w:ascii="TH SarabunPSK" w:hAnsi="TH SarabunPSK" w:cs="TH SarabunPSK"/>
                <w:sz w:val="32"/>
                <w:szCs w:val="32"/>
                <w:cs/>
              </w:rPr>
              <w:t>แกรนด์ฟอร์จูน นครศรีธรรมราช</w:t>
            </w:r>
            <w:r w:rsidR="0091342C" w:rsidRPr="002F5E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F5EED" w:rsidRPr="002F5E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="00D85FC6" w:rsidRPr="002F5E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นครศรีธรรมราช</w:t>
            </w:r>
          </w:p>
        </w:tc>
      </w:tr>
      <w:tr w:rsidR="002F5EED" w:rsidRPr="002F5EED" w14:paraId="29CE6C1C" w14:textId="77777777" w:rsidTr="00BB61EB">
        <w:tc>
          <w:tcPr>
            <w:tcW w:w="299" w:type="dxa"/>
          </w:tcPr>
          <w:p w14:paraId="510EE18B" w14:textId="130ADE24" w:rsidR="00D85FC6" w:rsidRPr="002F5EED" w:rsidRDefault="00D85FC6" w:rsidP="00D85FC6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1544" w:type="dxa"/>
          </w:tcPr>
          <w:p w14:paraId="42EF7B4C" w14:textId="5A3CB5F2" w:rsidR="00D85FC6" w:rsidRPr="002F5EED" w:rsidRDefault="00D45B67" w:rsidP="00D85FC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๔</w:t>
            </w:r>
          </w:p>
        </w:tc>
        <w:tc>
          <w:tcPr>
            <w:tcW w:w="6519" w:type="dxa"/>
          </w:tcPr>
          <w:p w14:paraId="7859D85D" w14:textId="07C164EB" w:rsidR="00D85FC6" w:rsidRPr="002F5EED" w:rsidRDefault="00D45B67" w:rsidP="00D85FC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๒๕๖๓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๘.๓๐ ๑๕.๓๐ น.</w:t>
            </w:r>
            <w:r w:rsidR="00D85FC6" w:rsidRPr="002F5EE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โรงแรม </w:t>
            </w:r>
            <w:r w:rsidR="0091342C" w:rsidRPr="002F5EED">
              <w:rPr>
                <w:rFonts w:ascii="TH SarabunPSK" w:hAnsi="TH SarabunPSK" w:cs="TH SarabunPSK"/>
                <w:sz w:val="32"/>
                <w:szCs w:val="32"/>
                <w:cs/>
              </w:rPr>
              <w:t>เคป ราชา ศรีราชา</w:t>
            </w:r>
            <w:r w:rsidR="00D85FC6" w:rsidRPr="002F5E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F5EED" w:rsidRPr="002F5E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="00D85FC6" w:rsidRPr="002F5E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ชลบุรี</w:t>
            </w:r>
          </w:p>
        </w:tc>
      </w:tr>
      <w:tr w:rsidR="002F5EED" w:rsidRPr="002F5EED" w14:paraId="7F0A5AF0" w14:textId="77777777" w:rsidTr="00BB61EB">
        <w:tc>
          <w:tcPr>
            <w:tcW w:w="299" w:type="dxa"/>
          </w:tcPr>
          <w:p w14:paraId="61AB8ECD" w14:textId="19583314" w:rsidR="00D85FC6" w:rsidRPr="002F5EED" w:rsidRDefault="00D85FC6" w:rsidP="00D85FC6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1544" w:type="dxa"/>
          </w:tcPr>
          <w:p w14:paraId="0D922E4F" w14:textId="69D5AB81" w:rsidR="00D85FC6" w:rsidRPr="002F5EED" w:rsidRDefault="00D45B67" w:rsidP="00D85FC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๕</w:t>
            </w:r>
          </w:p>
        </w:tc>
        <w:tc>
          <w:tcPr>
            <w:tcW w:w="6519" w:type="dxa"/>
          </w:tcPr>
          <w:p w14:paraId="08246BE9" w14:textId="3FFCFC0A" w:rsidR="00D45B67" w:rsidRPr="002F5EED" w:rsidRDefault="00D45B67" w:rsidP="00D85FC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๒๕๖๓</w:t>
            </w:r>
            <w:r w:rsidRPr="002F5EE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F5EED">
              <w:rPr>
                <w:rFonts w:ascii="TH SarabunPSK" w:hAnsi="TH SarabunPSK" w:cs="TH SarabunPSK" w:hint="cs"/>
                <w:sz w:val="32"/>
                <w:szCs w:val="32"/>
                <w:cs/>
              </w:rPr>
              <w:t>๘.๓๐ ๑๕.๓๐ น.</w:t>
            </w:r>
          </w:p>
          <w:p w14:paraId="3C074C64" w14:textId="47F05E71" w:rsidR="00D85FC6" w:rsidRPr="002F5EED" w:rsidRDefault="00D45B67" w:rsidP="00D85FC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ED">
              <w:rPr>
                <w:rFonts w:ascii="TH SarabunPSK" w:hAnsi="TH SarabunPSK" w:cs="TH SarabunPSK"/>
                <w:sz w:val="32"/>
                <w:szCs w:val="32"/>
                <w:cs/>
              </w:rPr>
              <w:t>โรงแรม อวานี ขอนแก่น (</w:t>
            </w:r>
            <w:r w:rsidRPr="002F5EED">
              <w:rPr>
                <w:rFonts w:ascii="TH SarabunPSK" w:hAnsi="TH SarabunPSK" w:cs="TH SarabunPSK"/>
                <w:sz w:val="32"/>
                <w:szCs w:val="32"/>
              </w:rPr>
              <w:t xml:space="preserve">Avani Khon Kaen) </w:t>
            </w:r>
            <w:r w:rsidRPr="002F5E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จังหวัดขอนแก่น</w:t>
            </w:r>
          </w:p>
        </w:tc>
      </w:tr>
    </w:tbl>
    <w:p w14:paraId="796B8B3B" w14:textId="14EA8A0A" w:rsidR="00DE320C" w:rsidRPr="002F5EED" w:rsidRDefault="004A2433" w:rsidP="00D85FC6">
      <w:pPr>
        <w:spacing w:before="12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F5EED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="00544DCF" w:rsidRPr="002F5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ไม่สามารถ</w:t>
      </w:r>
      <w:r w:rsidR="00DC5BEF" w:rsidRPr="002F5EED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 w:rsidR="008619D7" w:rsidRPr="002F5EE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="00236A25" w:rsidRPr="002F5EED">
        <w:rPr>
          <w:rFonts w:ascii="TH SarabunPSK" w:hAnsi="TH SarabunPSK" w:cs="TH SarabunPSK" w:hint="cs"/>
          <w:b/>
          <w:bCs/>
          <w:sz w:val="32"/>
          <w:szCs w:val="32"/>
          <w:cs/>
        </w:rPr>
        <w:t>ได</w:t>
      </w:r>
      <w:r w:rsidR="00791606" w:rsidRPr="002F5EE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DE320C" w:rsidRPr="002F5EE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DC96027" w14:textId="33FDF175" w:rsidR="00DE320C" w:rsidRPr="002F5EED" w:rsidRDefault="00DE320C" w:rsidP="00D85FC6">
      <w:pPr>
        <w:spacing w:before="240" w:line="276" w:lineRule="auto"/>
        <w:jc w:val="distribute"/>
        <w:rPr>
          <w:rFonts w:ascii="TH SarabunPSK" w:hAnsi="TH SarabunPSK" w:cs="TH SarabunPSK"/>
          <w:sz w:val="32"/>
          <w:szCs w:val="32"/>
        </w:rPr>
      </w:pPr>
      <w:r w:rsidRPr="002F5EED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791606" w:rsidRPr="002F5EED">
        <w:rPr>
          <w:rFonts w:ascii="TH SarabunPSK" w:hAnsi="TH SarabunPSK" w:cs="TH SarabunPSK" w:hint="cs"/>
          <w:sz w:val="32"/>
          <w:szCs w:val="32"/>
          <w:cs/>
        </w:rPr>
        <w:t xml:space="preserve"> ผู้แทน</w:t>
      </w:r>
      <w:r w:rsidRPr="002F5EED">
        <w:rPr>
          <w:rFonts w:ascii="TH SarabunPSK" w:hAnsi="TH SarabunPSK" w:cs="TH SarabunPSK"/>
          <w:sz w:val="32"/>
          <w:szCs w:val="32"/>
          <w:cs/>
        </w:rPr>
        <w:t xml:space="preserve"> (นาย/นาง/นางสาว) </w:t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17A8C9D" w14:textId="77777777" w:rsidR="00DE320C" w:rsidRPr="002F5EED" w:rsidRDefault="00DE320C" w:rsidP="00DE320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5EE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F5EED">
        <w:rPr>
          <w:rFonts w:ascii="TH SarabunPSK" w:hAnsi="TH SarabunPSK" w:cs="TH SarabunPSK"/>
          <w:sz w:val="32"/>
          <w:szCs w:val="32"/>
        </w:rPr>
        <w:t xml:space="preserve"> </w:t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57131B5" w14:textId="77777777" w:rsidR="00DE320C" w:rsidRPr="002F5EED" w:rsidRDefault="00DE320C" w:rsidP="00DE320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5EED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2F5EED">
        <w:rPr>
          <w:rFonts w:ascii="TH SarabunPSK" w:hAnsi="TH SarabunPSK" w:cs="TH SarabunPSK"/>
          <w:sz w:val="32"/>
          <w:szCs w:val="32"/>
        </w:rPr>
        <w:t xml:space="preserve"> </w:t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  <w:r w:rsidR="000217FC" w:rsidRPr="002F5E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28CE252" w14:textId="77777777" w:rsidR="00DE320C" w:rsidRPr="002F5EED" w:rsidRDefault="000217FC" w:rsidP="00DE320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F5EED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E320C" w:rsidRPr="002F5EED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="00DE320C" w:rsidRPr="002F5EED">
        <w:rPr>
          <w:rFonts w:ascii="TH SarabunPSK" w:hAnsi="TH SarabunPSK" w:cs="TH SarabunPSK"/>
          <w:sz w:val="32"/>
          <w:szCs w:val="32"/>
        </w:rPr>
        <w:t xml:space="preserve"> </w:t>
      </w:r>
      <w:r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1D3171D" w14:textId="77777777" w:rsidR="00DE320C" w:rsidRPr="002F5EED" w:rsidRDefault="00DE320C" w:rsidP="00DE320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F5EED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0217FC"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17FC"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17FC"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17FC"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17FC"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17FC"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5EED">
        <w:rPr>
          <w:rFonts w:ascii="TH SarabunPSK" w:hAnsi="TH SarabunPSK" w:cs="TH SarabunPSK"/>
          <w:sz w:val="32"/>
          <w:szCs w:val="32"/>
          <w:cs/>
        </w:rPr>
        <w:t xml:space="preserve"> อีเมล์</w:t>
      </w:r>
      <w:r w:rsidRPr="002F5EED">
        <w:rPr>
          <w:rFonts w:ascii="TH SarabunPSK" w:hAnsi="TH SarabunPSK" w:cs="TH SarabunPSK"/>
          <w:sz w:val="32"/>
          <w:szCs w:val="32"/>
        </w:rPr>
        <w:t xml:space="preserve"> </w:t>
      </w:r>
      <w:r w:rsidR="000217FC"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17FC"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17FC"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17FC"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17FC"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17FC"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17FC" w:rsidRPr="002F5EE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A2A9DA2" w14:textId="77777777" w:rsidR="00EA02D4" w:rsidRPr="002F5EED" w:rsidRDefault="00EA02D4" w:rsidP="00DE320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1157FABF" w14:textId="7E5560C0" w:rsidR="00EA02D4" w:rsidRPr="002F5EED" w:rsidRDefault="0091342C" w:rsidP="00F22BB1">
      <w:pPr>
        <w:rPr>
          <w:rFonts w:ascii="TH SarabunIT๙" w:hAnsi="TH SarabunIT๙" w:cs="TH SarabunIT๙"/>
          <w:b/>
          <w:bCs/>
          <w:sz w:val="28"/>
        </w:rPr>
      </w:pPr>
      <w:r w:rsidRPr="002F5EED">
        <w:rPr>
          <w:rFonts w:ascii="TH SarabunIT๙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33F3778E" wp14:editId="50E77D46">
            <wp:simplePos x="0" y="0"/>
            <wp:positionH relativeFrom="column">
              <wp:posOffset>3790315</wp:posOffset>
            </wp:positionH>
            <wp:positionV relativeFrom="paragraph">
              <wp:posOffset>106045</wp:posOffset>
            </wp:positionV>
            <wp:extent cx="1079500" cy="10795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B37AB" w14:textId="767353F8" w:rsidR="0068307A" w:rsidRPr="002F5EED" w:rsidRDefault="00275269" w:rsidP="00F22BB1">
      <w:pPr>
        <w:rPr>
          <w:rFonts w:ascii="TH SarabunIT๙" w:hAnsi="TH SarabunIT๙" w:cs="TH SarabunIT๙"/>
          <w:b/>
          <w:bCs/>
          <w:sz w:val="28"/>
        </w:rPr>
      </w:pPr>
      <w:r w:rsidRPr="002F5EED">
        <w:rPr>
          <w:rFonts w:ascii="TH SarabunIT๙" w:hAnsi="TH SarabunIT๙" w:cs="TH SarabunIT๙"/>
          <w:b/>
          <w:bCs/>
          <w:sz w:val="28"/>
          <w:cs/>
        </w:rPr>
        <w:t>กรุณาส่งแบบตอบรับ</w:t>
      </w:r>
      <w:r w:rsidR="00791606" w:rsidRPr="002F5EED">
        <w:rPr>
          <w:rFonts w:ascii="TH SarabunIT๙" w:hAnsi="TH SarabunIT๙" w:cs="TH SarabunIT๙"/>
          <w:b/>
          <w:bCs/>
          <w:sz w:val="28"/>
          <w:cs/>
        </w:rPr>
        <w:t>ภายในวั</w:t>
      </w:r>
      <w:r w:rsidR="006104DE">
        <w:rPr>
          <w:rFonts w:ascii="TH SarabunIT๙" w:hAnsi="TH SarabunIT๙" w:cs="TH SarabunIT๙" w:hint="cs"/>
          <w:b/>
          <w:bCs/>
          <w:sz w:val="28"/>
          <w:cs/>
        </w:rPr>
        <w:t>นจันทร์</w:t>
      </w:r>
      <w:r w:rsidR="00791606" w:rsidRPr="002F5EED">
        <w:rPr>
          <w:rFonts w:ascii="TH SarabunIT๙" w:hAnsi="TH SarabunIT๙" w:cs="TH SarabunIT๙"/>
          <w:b/>
          <w:bCs/>
          <w:sz w:val="28"/>
          <w:cs/>
        </w:rPr>
        <w:t>ที่ ๑</w:t>
      </w:r>
      <w:r w:rsidR="00331CEE">
        <w:rPr>
          <w:rFonts w:ascii="TH SarabunIT๙" w:hAnsi="TH SarabunIT๙" w:cs="TH SarabunIT๙" w:hint="cs"/>
          <w:b/>
          <w:bCs/>
          <w:sz w:val="28"/>
          <w:cs/>
        </w:rPr>
        <w:t>๗</w:t>
      </w:r>
      <w:r w:rsidR="00791606" w:rsidRPr="002F5EED">
        <w:rPr>
          <w:rFonts w:ascii="TH SarabunIT๙" w:hAnsi="TH SarabunIT๙" w:cs="TH SarabunIT๙"/>
          <w:b/>
          <w:bCs/>
          <w:sz w:val="28"/>
          <w:cs/>
        </w:rPr>
        <w:t xml:space="preserve"> กันยายน ๒๕๖๓</w:t>
      </w:r>
    </w:p>
    <w:p w14:paraId="0A874C02" w14:textId="77777777" w:rsidR="00D5579D" w:rsidRPr="002F5EED" w:rsidRDefault="00D85FC6" w:rsidP="00D5579D">
      <w:pPr>
        <w:rPr>
          <w:rFonts w:ascii="TH SarabunIT๙" w:hAnsi="TH SarabunIT๙" w:cs="TH SarabunIT๙"/>
          <w:b/>
          <w:bCs/>
          <w:sz w:val="28"/>
        </w:rPr>
      </w:pPr>
      <w:r w:rsidRPr="002F5EED">
        <w:rPr>
          <w:rFonts w:ascii="TH SarabunIT๙" w:hAnsi="TH SarabunIT๙" w:cs="TH SarabunIT๙" w:hint="cs"/>
          <w:b/>
          <w:bCs/>
          <w:sz w:val="28"/>
          <w:cs/>
        </w:rPr>
        <w:t>ทาง</w:t>
      </w:r>
      <w:r w:rsidR="00F0788E" w:rsidRPr="002F5EED">
        <w:rPr>
          <w:rFonts w:ascii="TH SarabunIT๙" w:hAnsi="TH SarabunIT๙" w:cs="TH SarabunIT๙"/>
          <w:b/>
          <w:bCs/>
          <w:sz w:val="28"/>
          <w:cs/>
        </w:rPr>
        <w:t>อีเมล์</w:t>
      </w:r>
      <w:r w:rsidR="00F0788E" w:rsidRPr="002F5EED">
        <w:rPr>
          <w:rFonts w:ascii="TH SarabunIT๙" w:hAnsi="TH SarabunIT๙" w:cs="TH SarabunIT๙"/>
          <w:b/>
          <w:bCs/>
          <w:sz w:val="28"/>
        </w:rPr>
        <w:t xml:space="preserve"> </w:t>
      </w:r>
      <w:hyperlink r:id="rId10" w:history="1">
        <w:r w:rsidRPr="002F5EED">
          <w:rPr>
            <w:rStyle w:val="Hyperlink"/>
            <w:rFonts w:ascii="TH SarabunIT๙" w:hAnsi="TH SarabunIT๙" w:cs="TH SarabunIT๙"/>
            <w:b/>
            <w:bCs/>
            <w:color w:val="auto"/>
            <w:sz w:val="28"/>
          </w:rPr>
          <w:t>supitcha.p</w:t>
        </w:r>
        <w:r w:rsidRPr="002F5EED">
          <w:rPr>
            <w:rStyle w:val="Hyperlink"/>
            <w:rFonts w:ascii="TH Sarabun New" w:hAnsi="TH Sarabun New" w:cs="TH Sarabun New"/>
            <w:b/>
            <w:bCs/>
            <w:color w:val="auto"/>
            <w:sz w:val="28"/>
          </w:rPr>
          <w:t>616</w:t>
        </w:r>
        <w:r w:rsidRPr="002F5EED">
          <w:rPr>
            <w:rStyle w:val="Hyperlink"/>
            <w:rFonts w:ascii="TH SarabunIT๙" w:hAnsi="TH SarabunIT๙" w:cs="TH SarabunIT๙"/>
            <w:b/>
            <w:bCs/>
            <w:color w:val="auto"/>
            <w:sz w:val="28"/>
          </w:rPr>
          <w:t>@gmail.com</w:t>
        </w:r>
      </w:hyperlink>
      <w:r w:rsidRPr="002F5EED">
        <w:rPr>
          <w:rFonts w:ascii="TH SarabunIT๙" w:hAnsi="TH SarabunIT๙" w:cs="TH SarabunIT๙"/>
          <w:b/>
          <w:bCs/>
          <w:sz w:val="28"/>
        </w:rPr>
        <w:t xml:space="preserve"> </w:t>
      </w:r>
      <w:r w:rsidRPr="002F5EED">
        <w:rPr>
          <w:rFonts w:ascii="TH SarabunIT๙" w:hAnsi="TH SarabunIT๙" w:cs="TH SarabunIT๙" w:hint="cs"/>
          <w:b/>
          <w:bCs/>
          <w:sz w:val="28"/>
          <w:cs/>
        </w:rPr>
        <w:t>หรือ</w:t>
      </w:r>
      <w:r w:rsidR="00D5579D" w:rsidRPr="002F5EED">
        <w:rPr>
          <w:rFonts w:ascii="TH SarabunIT๙" w:hAnsi="TH SarabunIT๙" w:cs="TH SarabunIT๙" w:hint="cs"/>
          <w:b/>
          <w:bCs/>
          <w:sz w:val="28"/>
          <w:cs/>
        </w:rPr>
        <w:t>แบบตอบรับออนไลน์</w:t>
      </w:r>
    </w:p>
    <w:p w14:paraId="0E687A07" w14:textId="1C341E1B" w:rsidR="0061653B" w:rsidRPr="002F5EED" w:rsidRDefault="000870F5" w:rsidP="00F22BB1">
      <w:pPr>
        <w:rPr>
          <w:rFonts w:ascii="TH SarabunIT๙" w:hAnsi="TH SarabunIT๙" w:cs="TH SarabunIT๙"/>
          <w:b/>
          <w:bCs/>
          <w:sz w:val="28"/>
          <w:cs/>
        </w:rPr>
      </w:pPr>
      <w:r w:rsidRPr="002F5EED">
        <w:rPr>
          <w:rFonts w:ascii="TH SarabunIT๙" w:hAnsi="TH SarabunIT๙" w:cs="TH SarabunIT๙"/>
          <w:b/>
          <w:bCs/>
          <w:sz w:val="28"/>
          <w:cs/>
        </w:rPr>
        <w:t xml:space="preserve">ติดต่อสอบถามข้อมูลเพิ่มเติมที่ </w:t>
      </w:r>
      <w:r w:rsidR="00A4402B" w:rsidRPr="002F5EED">
        <w:rPr>
          <w:rFonts w:ascii="TH SarabunIT๙" w:hAnsi="TH SarabunIT๙" w:cs="TH SarabunIT๙" w:hint="cs"/>
          <w:b/>
          <w:bCs/>
          <w:sz w:val="28"/>
          <w:cs/>
        </w:rPr>
        <w:t>กลุ่มงาน</w:t>
      </w:r>
      <w:r w:rsidR="005234F5" w:rsidRPr="002F5EED">
        <w:rPr>
          <w:rFonts w:ascii="TH SarabunIT๙" w:hAnsi="TH SarabunIT๙" w:cs="TH SarabunIT๙" w:hint="cs"/>
          <w:b/>
          <w:bCs/>
          <w:sz w:val="28"/>
          <w:cs/>
        </w:rPr>
        <w:t>พัฒนามาตรการและกลไก</w:t>
      </w:r>
    </w:p>
    <w:p w14:paraId="591E1EAE" w14:textId="13E390D6" w:rsidR="00382F8C" w:rsidRPr="002F5EED" w:rsidRDefault="005234F5" w:rsidP="00F22BB1">
      <w:pPr>
        <w:rPr>
          <w:rFonts w:ascii="TH SarabunIT๙" w:hAnsi="TH SarabunIT๙" w:cs="TH SarabunIT๙"/>
          <w:b/>
          <w:bCs/>
          <w:sz w:val="28"/>
        </w:rPr>
      </w:pPr>
      <w:r w:rsidRPr="002F5EED">
        <w:rPr>
          <w:rFonts w:ascii="TH SarabunIT๙" w:hAnsi="TH SarabunIT๙" w:cs="TH SarabunIT๙"/>
          <w:b/>
          <w:bCs/>
          <w:sz w:val="28"/>
          <w:cs/>
        </w:rPr>
        <w:t>กอง</w:t>
      </w:r>
      <w:r w:rsidR="000870F5" w:rsidRPr="002F5EED">
        <w:rPr>
          <w:rFonts w:ascii="TH SarabunIT๙" w:hAnsi="TH SarabunIT๙" w:cs="TH SarabunIT๙"/>
          <w:b/>
          <w:bCs/>
          <w:sz w:val="28"/>
          <w:cs/>
        </w:rPr>
        <w:t>ประสานการจัดการการเปลี่ยนแปลงสภาพภูมิอากาศ</w:t>
      </w:r>
      <w:r w:rsidR="00382F8C" w:rsidRPr="002F5EED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14:paraId="738BE5A1" w14:textId="27BD3287" w:rsidR="000870F5" w:rsidRPr="002F5EED" w:rsidRDefault="00D5579D" w:rsidP="00F22BB1">
      <w:pPr>
        <w:rPr>
          <w:rFonts w:ascii="TH SarabunIT๙" w:hAnsi="TH SarabunIT๙" w:cs="TH SarabunIT๙"/>
          <w:b/>
          <w:bCs/>
          <w:sz w:val="28"/>
          <w:cs/>
        </w:rPr>
      </w:pPr>
      <w:r w:rsidRPr="002F5E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095A1" wp14:editId="0F1E392E">
                <wp:simplePos x="0" y="0"/>
                <wp:positionH relativeFrom="column">
                  <wp:posOffset>3724275</wp:posOffset>
                </wp:positionH>
                <wp:positionV relativeFrom="paragraph">
                  <wp:posOffset>85725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4850A" w14:textId="77777777" w:rsidR="00D5579D" w:rsidRPr="00831E72" w:rsidRDefault="00D5579D" w:rsidP="00831E7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 w:themeColor="text1" w:themeTint="F2"/>
                                <w:sz w:val="28"/>
                                <w:cs/>
                              </w:rPr>
                              <w:t>แบบตอบรับออนไลน์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C095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25pt;margin-top:6.7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" filled="f" stroked="f" strokeweight=".5pt">
                <v:textbox style="mso-fit-shape-to-text:t">
                  <w:txbxContent>
                    <w:p w14:paraId="55A4850A" w14:textId="77777777" w:rsidR="00D5579D" w:rsidRPr="00831E72" w:rsidRDefault="00D5579D" w:rsidP="00831E72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D0D0D" w:themeColor="text1" w:themeTint="F2"/>
                          <w:sz w:val="28"/>
                          <w:cs/>
                        </w:rPr>
                        <w:t>แบบตอบรับออนไลน์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F8C" w:rsidRPr="002F5EED">
        <w:rPr>
          <w:rFonts w:ascii="TH SarabunIT๙" w:hAnsi="TH SarabunIT๙" w:cs="TH SarabunIT๙"/>
          <w:b/>
          <w:bCs/>
          <w:sz w:val="28"/>
          <w:cs/>
        </w:rPr>
        <w:t>สำนักงานนโยบายและแผนทรัพยากรธรรมชาติและสิ่งแวดล้อม</w:t>
      </w:r>
      <w:r w:rsidR="000870F5" w:rsidRPr="002F5EED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14:paraId="5557701D" w14:textId="6B63F0D6" w:rsidR="00BA1CC1" w:rsidRPr="002F5EED" w:rsidRDefault="00AE5ACE" w:rsidP="00F22BB1">
      <w:pPr>
        <w:rPr>
          <w:rFonts w:ascii="TH SarabunIT๙" w:hAnsi="TH SarabunIT๙" w:cs="TH SarabunIT๙"/>
          <w:b/>
          <w:bCs/>
          <w:sz w:val="28"/>
        </w:rPr>
      </w:pPr>
      <w:r w:rsidRPr="002F5EED">
        <w:rPr>
          <w:rFonts w:ascii="TH SarabunIT๙" w:hAnsi="TH SarabunIT๙" w:cs="TH SarabunIT๙"/>
          <w:b/>
          <w:bCs/>
          <w:sz w:val="28"/>
          <w:cs/>
        </w:rPr>
        <w:t>โทร. ๐ ๒๒๖๕ ๖</w:t>
      </w:r>
      <w:r w:rsidRPr="002F5EED">
        <w:rPr>
          <w:rFonts w:ascii="TH SarabunIT๙" w:hAnsi="TH SarabunIT๙" w:cs="TH SarabunIT๙" w:hint="cs"/>
          <w:b/>
          <w:bCs/>
          <w:sz w:val="28"/>
          <w:cs/>
        </w:rPr>
        <w:t xml:space="preserve">๕๐๐ </w:t>
      </w:r>
      <w:r w:rsidR="000217FC" w:rsidRPr="002F5EED">
        <w:rPr>
          <w:rFonts w:ascii="TH SarabunIT๙" w:hAnsi="TH SarabunIT๙" w:cs="TH SarabunIT๙" w:hint="cs"/>
          <w:b/>
          <w:bCs/>
          <w:sz w:val="28"/>
          <w:cs/>
        </w:rPr>
        <w:t xml:space="preserve">กด ๖ </w:t>
      </w:r>
      <w:r w:rsidRPr="002F5EED">
        <w:rPr>
          <w:rFonts w:ascii="TH SarabunIT๙" w:hAnsi="TH SarabunIT๙" w:cs="TH SarabunIT๙" w:hint="cs"/>
          <w:b/>
          <w:bCs/>
          <w:sz w:val="28"/>
          <w:cs/>
        </w:rPr>
        <w:t>ต่อ ๖๘๔๙</w:t>
      </w:r>
      <w:r w:rsidR="000870F5" w:rsidRPr="002F5EE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F5EED">
        <w:rPr>
          <w:rFonts w:ascii="TH SarabunIT๙" w:hAnsi="TH SarabunIT๙" w:cs="TH SarabunIT๙" w:hint="cs"/>
          <w:b/>
          <w:bCs/>
          <w:sz w:val="28"/>
          <w:cs/>
        </w:rPr>
        <w:t xml:space="preserve">หรือ </w:t>
      </w:r>
      <w:r w:rsidRPr="002F5EED">
        <w:rPr>
          <w:rFonts w:ascii="TH SarabunIT๙" w:hAnsi="TH SarabunIT๙" w:cs="TH SarabunIT๙"/>
          <w:b/>
          <w:bCs/>
          <w:sz w:val="28"/>
          <w:cs/>
        </w:rPr>
        <w:t xml:space="preserve">๐ ๒๒๖๕ ๖๖๙๒ </w:t>
      </w:r>
    </w:p>
    <w:p w14:paraId="741B2F22" w14:textId="51EC330C" w:rsidR="0091342C" w:rsidRPr="002F5EED" w:rsidRDefault="0091342C" w:rsidP="00F22BB1">
      <w:pPr>
        <w:rPr>
          <w:rFonts w:ascii="TH SarabunIT๙" w:hAnsi="TH SarabunIT๙" w:cs="TH SarabunIT๙"/>
          <w:b/>
          <w:bCs/>
          <w:sz w:val="28"/>
        </w:rPr>
      </w:pPr>
    </w:p>
    <w:sectPr w:rsidR="0091342C" w:rsidRPr="002F5EED" w:rsidSect="00351FAB">
      <w:pgSz w:w="11906" w:h="16838" w:code="9"/>
      <w:pgMar w:top="1418" w:right="1134" w:bottom="567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ADD54" w14:textId="77777777" w:rsidR="00F26953" w:rsidRDefault="00F26953" w:rsidP="006036D2">
      <w:r>
        <w:separator/>
      </w:r>
    </w:p>
  </w:endnote>
  <w:endnote w:type="continuationSeparator" w:id="0">
    <w:p w14:paraId="353E6352" w14:textId="77777777" w:rsidR="00F26953" w:rsidRDefault="00F26953" w:rsidP="0060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B3C5D" w14:textId="77777777" w:rsidR="00F26953" w:rsidRDefault="00F26953" w:rsidP="006036D2">
      <w:r>
        <w:separator/>
      </w:r>
    </w:p>
  </w:footnote>
  <w:footnote w:type="continuationSeparator" w:id="0">
    <w:p w14:paraId="6D7ACAA7" w14:textId="77777777" w:rsidR="00F26953" w:rsidRDefault="00F26953" w:rsidP="00603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88"/>
    <w:rsid w:val="000104FD"/>
    <w:rsid w:val="00010AA6"/>
    <w:rsid w:val="0001192C"/>
    <w:rsid w:val="000217FC"/>
    <w:rsid w:val="000222B5"/>
    <w:rsid w:val="00022782"/>
    <w:rsid w:val="00027D0F"/>
    <w:rsid w:val="000305A2"/>
    <w:rsid w:val="0006115E"/>
    <w:rsid w:val="00067270"/>
    <w:rsid w:val="0007319C"/>
    <w:rsid w:val="000870F5"/>
    <w:rsid w:val="000A75BF"/>
    <w:rsid w:val="000E2904"/>
    <w:rsid w:val="000F1378"/>
    <w:rsid w:val="000F1B07"/>
    <w:rsid w:val="00111FE9"/>
    <w:rsid w:val="001441B4"/>
    <w:rsid w:val="001734DF"/>
    <w:rsid w:val="00175131"/>
    <w:rsid w:val="00181095"/>
    <w:rsid w:val="001B249F"/>
    <w:rsid w:val="001C278E"/>
    <w:rsid w:val="001E03F6"/>
    <w:rsid w:val="001E27B9"/>
    <w:rsid w:val="001E390B"/>
    <w:rsid w:val="001E67B8"/>
    <w:rsid w:val="001F1B7D"/>
    <w:rsid w:val="001F220A"/>
    <w:rsid w:val="001F2C22"/>
    <w:rsid w:val="0020048C"/>
    <w:rsid w:val="00203A30"/>
    <w:rsid w:val="002048F3"/>
    <w:rsid w:val="00204A2C"/>
    <w:rsid w:val="00207AFB"/>
    <w:rsid w:val="00236A25"/>
    <w:rsid w:val="00242D2E"/>
    <w:rsid w:val="002453B1"/>
    <w:rsid w:val="002606F3"/>
    <w:rsid w:val="00275269"/>
    <w:rsid w:val="002763F6"/>
    <w:rsid w:val="00291F9E"/>
    <w:rsid w:val="002934BB"/>
    <w:rsid w:val="002962D8"/>
    <w:rsid w:val="002B6555"/>
    <w:rsid w:val="002E0158"/>
    <w:rsid w:val="002E59BF"/>
    <w:rsid w:val="002F5EED"/>
    <w:rsid w:val="00304BC9"/>
    <w:rsid w:val="003057A7"/>
    <w:rsid w:val="00331CEE"/>
    <w:rsid w:val="0033613C"/>
    <w:rsid w:val="003411EE"/>
    <w:rsid w:val="00346415"/>
    <w:rsid w:val="00351FAB"/>
    <w:rsid w:val="0037060F"/>
    <w:rsid w:val="003723A8"/>
    <w:rsid w:val="00380CE6"/>
    <w:rsid w:val="00382F8C"/>
    <w:rsid w:val="003972BC"/>
    <w:rsid w:val="003B322E"/>
    <w:rsid w:val="003C5B97"/>
    <w:rsid w:val="003D1540"/>
    <w:rsid w:val="003F288E"/>
    <w:rsid w:val="003F37F2"/>
    <w:rsid w:val="00401633"/>
    <w:rsid w:val="00407FAE"/>
    <w:rsid w:val="00412173"/>
    <w:rsid w:val="00441895"/>
    <w:rsid w:val="00460E38"/>
    <w:rsid w:val="00461B8D"/>
    <w:rsid w:val="00470979"/>
    <w:rsid w:val="0048374E"/>
    <w:rsid w:val="004839AE"/>
    <w:rsid w:val="0049328F"/>
    <w:rsid w:val="004A2433"/>
    <w:rsid w:val="004A4A49"/>
    <w:rsid w:val="004B3477"/>
    <w:rsid w:val="004C1765"/>
    <w:rsid w:val="004F59DD"/>
    <w:rsid w:val="00506DCB"/>
    <w:rsid w:val="00507BED"/>
    <w:rsid w:val="005147CD"/>
    <w:rsid w:val="005149E4"/>
    <w:rsid w:val="00521FEF"/>
    <w:rsid w:val="005234F5"/>
    <w:rsid w:val="0053587A"/>
    <w:rsid w:val="00541588"/>
    <w:rsid w:val="00544DCF"/>
    <w:rsid w:val="0055179B"/>
    <w:rsid w:val="005605BE"/>
    <w:rsid w:val="00564400"/>
    <w:rsid w:val="0056533A"/>
    <w:rsid w:val="005840A2"/>
    <w:rsid w:val="005927BC"/>
    <w:rsid w:val="005A37E6"/>
    <w:rsid w:val="005B4541"/>
    <w:rsid w:val="005F044C"/>
    <w:rsid w:val="005F0A6D"/>
    <w:rsid w:val="006012E9"/>
    <w:rsid w:val="006036D2"/>
    <w:rsid w:val="006104DE"/>
    <w:rsid w:val="0061653B"/>
    <w:rsid w:val="006220B3"/>
    <w:rsid w:val="00625D21"/>
    <w:rsid w:val="00637EFC"/>
    <w:rsid w:val="0064135E"/>
    <w:rsid w:val="00667657"/>
    <w:rsid w:val="0068307A"/>
    <w:rsid w:val="00690C65"/>
    <w:rsid w:val="006924C3"/>
    <w:rsid w:val="00692971"/>
    <w:rsid w:val="006E52E3"/>
    <w:rsid w:val="00715A9D"/>
    <w:rsid w:val="00716013"/>
    <w:rsid w:val="007259D9"/>
    <w:rsid w:val="007359AA"/>
    <w:rsid w:val="00743383"/>
    <w:rsid w:val="007477A8"/>
    <w:rsid w:val="00755014"/>
    <w:rsid w:val="0076101E"/>
    <w:rsid w:val="0077087A"/>
    <w:rsid w:val="00777A56"/>
    <w:rsid w:val="00780392"/>
    <w:rsid w:val="00791606"/>
    <w:rsid w:val="00795F2D"/>
    <w:rsid w:val="007A28F2"/>
    <w:rsid w:val="007A6942"/>
    <w:rsid w:val="007A7207"/>
    <w:rsid w:val="007A7711"/>
    <w:rsid w:val="007B57C7"/>
    <w:rsid w:val="007C7C22"/>
    <w:rsid w:val="007D215C"/>
    <w:rsid w:val="007E1E90"/>
    <w:rsid w:val="007E6AC1"/>
    <w:rsid w:val="00811138"/>
    <w:rsid w:val="0082609F"/>
    <w:rsid w:val="00860AF7"/>
    <w:rsid w:val="008619D7"/>
    <w:rsid w:val="0088265B"/>
    <w:rsid w:val="008853B9"/>
    <w:rsid w:val="008B4228"/>
    <w:rsid w:val="008B4712"/>
    <w:rsid w:val="008B7605"/>
    <w:rsid w:val="008D0D0F"/>
    <w:rsid w:val="008D222A"/>
    <w:rsid w:val="008F453B"/>
    <w:rsid w:val="00903E8A"/>
    <w:rsid w:val="0091342C"/>
    <w:rsid w:val="00922E33"/>
    <w:rsid w:val="00924A4C"/>
    <w:rsid w:val="00930F00"/>
    <w:rsid w:val="00945A32"/>
    <w:rsid w:val="009474A5"/>
    <w:rsid w:val="00952E53"/>
    <w:rsid w:val="00954414"/>
    <w:rsid w:val="00955C8E"/>
    <w:rsid w:val="009770F4"/>
    <w:rsid w:val="00987EEE"/>
    <w:rsid w:val="009B08A7"/>
    <w:rsid w:val="009B7E50"/>
    <w:rsid w:val="009D544D"/>
    <w:rsid w:val="00A00B57"/>
    <w:rsid w:val="00A250E5"/>
    <w:rsid w:val="00A4402B"/>
    <w:rsid w:val="00A5659E"/>
    <w:rsid w:val="00A83D35"/>
    <w:rsid w:val="00A8409F"/>
    <w:rsid w:val="00A94E03"/>
    <w:rsid w:val="00AA1A46"/>
    <w:rsid w:val="00AB120D"/>
    <w:rsid w:val="00AE0C1A"/>
    <w:rsid w:val="00AE5ACE"/>
    <w:rsid w:val="00AF0E72"/>
    <w:rsid w:val="00AF391C"/>
    <w:rsid w:val="00B046A6"/>
    <w:rsid w:val="00B14B5E"/>
    <w:rsid w:val="00B230FE"/>
    <w:rsid w:val="00B32EBC"/>
    <w:rsid w:val="00B34200"/>
    <w:rsid w:val="00B34D19"/>
    <w:rsid w:val="00B451DC"/>
    <w:rsid w:val="00B47CED"/>
    <w:rsid w:val="00B508D4"/>
    <w:rsid w:val="00B86343"/>
    <w:rsid w:val="00B927F9"/>
    <w:rsid w:val="00BA1CC1"/>
    <w:rsid w:val="00BA3B28"/>
    <w:rsid w:val="00BA4B10"/>
    <w:rsid w:val="00BB2BD9"/>
    <w:rsid w:val="00BB61EB"/>
    <w:rsid w:val="00BB6ADA"/>
    <w:rsid w:val="00BC3B84"/>
    <w:rsid w:val="00BD2C03"/>
    <w:rsid w:val="00BD7505"/>
    <w:rsid w:val="00BE5015"/>
    <w:rsid w:val="00BF6056"/>
    <w:rsid w:val="00C11390"/>
    <w:rsid w:val="00C21EDC"/>
    <w:rsid w:val="00C53129"/>
    <w:rsid w:val="00C67E49"/>
    <w:rsid w:val="00C7355C"/>
    <w:rsid w:val="00C75828"/>
    <w:rsid w:val="00C7797C"/>
    <w:rsid w:val="00C77A48"/>
    <w:rsid w:val="00C81C8A"/>
    <w:rsid w:val="00C8494C"/>
    <w:rsid w:val="00CA12F5"/>
    <w:rsid w:val="00CF6325"/>
    <w:rsid w:val="00D02182"/>
    <w:rsid w:val="00D22308"/>
    <w:rsid w:val="00D23CB1"/>
    <w:rsid w:val="00D2685E"/>
    <w:rsid w:val="00D35FCB"/>
    <w:rsid w:val="00D45B67"/>
    <w:rsid w:val="00D468E0"/>
    <w:rsid w:val="00D5579D"/>
    <w:rsid w:val="00D66AF7"/>
    <w:rsid w:val="00D85FC6"/>
    <w:rsid w:val="00DA476E"/>
    <w:rsid w:val="00DA6B54"/>
    <w:rsid w:val="00DB42CC"/>
    <w:rsid w:val="00DB75C7"/>
    <w:rsid w:val="00DC19B6"/>
    <w:rsid w:val="00DC5BEF"/>
    <w:rsid w:val="00DC782C"/>
    <w:rsid w:val="00DE1FE9"/>
    <w:rsid w:val="00DE320C"/>
    <w:rsid w:val="00DE7F9C"/>
    <w:rsid w:val="00DF221B"/>
    <w:rsid w:val="00E1499D"/>
    <w:rsid w:val="00E20AB3"/>
    <w:rsid w:val="00E26D50"/>
    <w:rsid w:val="00E85ACF"/>
    <w:rsid w:val="00E87BC0"/>
    <w:rsid w:val="00E92636"/>
    <w:rsid w:val="00EA02D4"/>
    <w:rsid w:val="00EA4D00"/>
    <w:rsid w:val="00EB3F28"/>
    <w:rsid w:val="00EB5188"/>
    <w:rsid w:val="00EB5A6B"/>
    <w:rsid w:val="00EC055E"/>
    <w:rsid w:val="00EC0931"/>
    <w:rsid w:val="00ED2924"/>
    <w:rsid w:val="00ED4250"/>
    <w:rsid w:val="00EE0A28"/>
    <w:rsid w:val="00EE33DD"/>
    <w:rsid w:val="00EE3A5D"/>
    <w:rsid w:val="00EE4080"/>
    <w:rsid w:val="00EE5416"/>
    <w:rsid w:val="00F01169"/>
    <w:rsid w:val="00F0788E"/>
    <w:rsid w:val="00F22BB1"/>
    <w:rsid w:val="00F25F94"/>
    <w:rsid w:val="00F26953"/>
    <w:rsid w:val="00F343BA"/>
    <w:rsid w:val="00F441AF"/>
    <w:rsid w:val="00F5447E"/>
    <w:rsid w:val="00F54F60"/>
    <w:rsid w:val="00F85542"/>
    <w:rsid w:val="00FB7824"/>
    <w:rsid w:val="00FD16D0"/>
    <w:rsid w:val="00FE2BD5"/>
    <w:rsid w:val="00FE6749"/>
    <w:rsid w:val="00FF02E1"/>
    <w:rsid w:val="00FF2681"/>
    <w:rsid w:val="00FF4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24605"/>
  <w15:docId w15:val="{B1510977-B50C-423F-97C5-5C1649FA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3B1"/>
    <w:rPr>
      <w:color w:val="0563C1" w:themeColor="hyperlink"/>
      <w:u w:val="single"/>
    </w:rPr>
  </w:style>
  <w:style w:type="paragraph" w:customStyle="1" w:styleId="BodyA">
    <w:name w:val="Body A"/>
    <w:rsid w:val="00470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6036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6D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036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6D2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77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6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69"/>
    <w:rPr>
      <w:rFonts w:ascii="Segoe UI" w:eastAsia="Times New Roman" w:hAnsi="Segoe UI" w:cs="Angsana New"/>
      <w:sz w:val="18"/>
      <w:szCs w:val="22"/>
    </w:rPr>
  </w:style>
  <w:style w:type="character" w:customStyle="1" w:styleId="ListParagraphChar">
    <w:name w:val="List Paragraph Char"/>
    <w:link w:val="ListParagraph"/>
    <w:uiPriority w:val="34"/>
    <w:rsid w:val="009B08A7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79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5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pitcha.p616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7A9F-1C6B-40CF-86BE-D6E75176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Wiriya</dc:creator>
  <cp:lastModifiedBy>bonus</cp:lastModifiedBy>
  <cp:revision>3</cp:revision>
  <cp:lastPrinted>2020-04-17T03:45:00Z</cp:lastPrinted>
  <dcterms:created xsi:type="dcterms:W3CDTF">2020-09-14T04:03:00Z</dcterms:created>
  <dcterms:modified xsi:type="dcterms:W3CDTF">2020-09-14T09:40:00Z</dcterms:modified>
</cp:coreProperties>
</file>